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1FAC7" w14:textId="77777777" w:rsidR="00970F95" w:rsidRDefault="00970F95">
      <w:bookmarkStart w:id="0" w:name="_gjdgxs" w:colFirst="0" w:colLast="0"/>
      <w:bookmarkEnd w:id="0"/>
    </w:p>
    <w:p w14:paraId="711E8BFE" w14:textId="77777777" w:rsidR="00970F95" w:rsidRDefault="00970F95"/>
    <w:p w14:paraId="3BED7819" w14:textId="77777777" w:rsidR="00970F95" w:rsidRDefault="00AD3470">
      <w:pPr>
        <w:rPr>
          <w:b/>
        </w:rPr>
      </w:pPr>
      <w:r>
        <w:rPr>
          <w:noProof/>
        </w:rPr>
        <mc:AlternateContent>
          <mc:Choice Requires="wps">
            <w:drawing>
              <wp:anchor distT="45720" distB="45720" distL="114300" distR="114300" simplePos="0" relativeHeight="251659264" behindDoc="0" locked="0" layoutInCell="1" hidden="0" allowOverlap="1" wp14:anchorId="56DAF9A9" wp14:editId="29A8A2C2">
                <wp:simplePos x="0" y="0"/>
                <wp:positionH relativeFrom="column">
                  <wp:posOffset>629285</wp:posOffset>
                </wp:positionH>
                <wp:positionV relativeFrom="paragraph">
                  <wp:posOffset>42545</wp:posOffset>
                </wp:positionV>
                <wp:extent cx="4897120" cy="2860040"/>
                <wp:effectExtent l="0" t="0" r="0" b="6985"/>
                <wp:wrapSquare wrapText="bothSides" distT="45720" distB="45720" distL="114300" distR="114300"/>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2860040"/>
                        </a:xfrm>
                        <a:prstGeom prst="rect">
                          <a:avLst/>
                        </a:prstGeom>
                        <a:solidFill>
                          <a:srgbClr val="FFFFFF"/>
                        </a:solidFill>
                        <a:ln w="9525">
                          <a:noFill/>
                          <a:miter lim="800000"/>
                          <a:headEnd/>
                          <a:tailEnd/>
                        </a:ln>
                      </wps:spPr>
                      <wps:txbx>
                        <w:txbxContent>
                          <w:p w14:paraId="073EF276" w14:textId="77777777" w:rsidR="00C00023" w:rsidRPr="00AD3470" w:rsidRDefault="00C00023" w:rsidP="00C00023">
                            <w:pPr>
                              <w:jc w:val="center"/>
                              <w:rPr>
                                <w:b/>
                                <w:sz w:val="48"/>
                                <w:szCs w:val="48"/>
                              </w:rPr>
                            </w:pPr>
                            <w:bookmarkStart w:id="1" w:name="_3l18frh" w:colFirst="0" w:colLast="0"/>
                            <w:bookmarkStart w:id="2" w:name="_206ipza" w:colFirst="0" w:colLast="0"/>
                            <w:bookmarkStart w:id="3" w:name="_4k668n3" w:colFirst="0" w:colLast="0"/>
                            <w:bookmarkStart w:id="4" w:name="_2zbgiuw" w:colFirst="0" w:colLast="0"/>
                            <w:bookmarkStart w:id="5" w:name="_1egqt2p" w:colFirst="0" w:colLast="0"/>
                            <w:bookmarkStart w:id="6" w:name="_3ygebqi" w:colFirst="0" w:colLast="0"/>
                            <w:bookmarkStart w:id="7" w:name="_2dlolyb" w:colFirst="0" w:colLast="0"/>
                            <w:bookmarkStart w:id="8" w:name="_2et92p0" w:colFirst="0" w:colLast="0"/>
                            <w:r w:rsidRPr="00AD3470">
                              <w:rPr>
                                <w:b/>
                                <w:sz w:val="48"/>
                                <w:szCs w:val="48"/>
                              </w:rPr>
                              <w:t>JAARVERSLAG</w:t>
                            </w:r>
                            <w:bookmarkEnd w:id="1"/>
                            <w:bookmarkEnd w:id="2"/>
                            <w:bookmarkEnd w:id="3"/>
                            <w:bookmarkEnd w:id="4"/>
                            <w:bookmarkEnd w:id="5"/>
                            <w:bookmarkEnd w:id="6"/>
                            <w:bookmarkEnd w:id="7"/>
                            <w:bookmarkEnd w:id="8"/>
                          </w:p>
                          <w:p w14:paraId="14E851BE" w14:textId="77777777" w:rsidR="00AD3470" w:rsidRPr="00AD3470" w:rsidRDefault="00AD3470" w:rsidP="00AD3470">
                            <w:pPr>
                              <w:jc w:val="center"/>
                              <w:rPr>
                                <w:b/>
                                <w:sz w:val="48"/>
                                <w:szCs w:val="48"/>
                                <w:lang w:val="en-GB"/>
                              </w:rPr>
                            </w:pPr>
                            <w:bookmarkStart w:id="9" w:name="_3hv69ve" w:colFirst="0" w:colLast="0"/>
                            <w:bookmarkStart w:id="10" w:name="_1x0gk37" w:colFirst="0" w:colLast="0"/>
                            <w:bookmarkStart w:id="11" w:name="_4h042r0" w:colFirst="0" w:colLast="0"/>
                            <w:bookmarkStart w:id="12" w:name="_2w5ecyt" w:colFirst="0" w:colLast="0"/>
                            <w:bookmarkStart w:id="13" w:name="_1baon6m" w:colFirst="0" w:colLast="0"/>
                            <w:bookmarkStart w:id="14" w:name="_3vac5uf" w:colFirst="0" w:colLast="0"/>
                            <w:bookmarkStart w:id="15" w:name="_2afmg28" w:colFirst="0" w:colLast="0"/>
                            <w:bookmarkStart w:id="16" w:name="_1t3h5sf" w:colFirst="0" w:colLast="0"/>
                            <w:r w:rsidRPr="00AD3470">
                              <w:rPr>
                                <w:b/>
                                <w:sz w:val="48"/>
                                <w:szCs w:val="48"/>
                                <w:lang w:val="en-GB"/>
                              </w:rPr>
                              <w:t>2018 – 201</w:t>
                            </w:r>
                            <w:bookmarkEnd w:id="9"/>
                            <w:bookmarkEnd w:id="10"/>
                            <w:bookmarkEnd w:id="11"/>
                            <w:r w:rsidRPr="00AD3470">
                              <w:rPr>
                                <w:b/>
                                <w:sz w:val="48"/>
                                <w:szCs w:val="48"/>
                                <w:lang w:val="en-GB"/>
                              </w:rPr>
                              <w:t>9</w:t>
                            </w:r>
                            <w:bookmarkEnd w:id="12"/>
                            <w:bookmarkEnd w:id="13"/>
                            <w:bookmarkEnd w:id="14"/>
                            <w:bookmarkEnd w:id="15"/>
                            <w:bookmarkEnd w:id="16"/>
                          </w:p>
                          <w:p w14:paraId="2F949455" w14:textId="77777777" w:rsidR="00C00023" w:rsidRPr="00AD3470" w:rsidRDefault="00C00023" w:rsidP="00C00023">
                            <w:pPr>
                              <w:jc w:val="center"/>
                              <w:rPr>
                                <w:b/>
                                <w:sz w:val="48"/>
                                <w:szCs w:val="48"/>
                                <w:lang w:val="en-GB"/>
                              </w:rPr>
                            </w:pPr>
                            <w:bookmarkStart w:id="17" w:name="_sqyw64" w:colFirst="0" w:colLast="0"/>
                            <w:bookmarkStart w:id="18" w:name="_3cqmetx" w:colFirst="0" w:colLast="0"/>
                            <w:bookmarkStart w:id="19" w:name="_1rvwp1q" w:colFirst="0" w:colLast="0"/>
                            <w:bookmarkStart w:id="20" w:name="_4bvk7pj" w:colFirst="0" w:colLast="0"/>
                            <w:bookmarkStart w:id="21" w:name="_2r0uhxc" w:colFirst="0" w:colLast="0"/>
                            <w:bookmarkStart w:id="22" w:name="_1664s55" w:colFirst="0" w:colLast="0"/>
                            <w:bookmarkStart w:id="23" w:name="_3q5sasy" w:colFirst="0" w:colLast="0"/>
                            <w:bookmarkStart w:id="24" w:name="_tyjcwt" w:colFirst="0" w:colLast="0"/>
                            <w:r w:rsidRPr="00AD3470">
                              <w:rPr>
                                <w:b/>
                                <w:sz w:val="48"/>
                                <w:szCs w:val="48"/>
                                <w:lang w:val="en-GB"/>
                              </w:rPr>
                              <w:t>Stichting Qualitative Resuscitation</w:t>
                            </w:r>
                            <w:bookmarkEnd w:id="17"/>
                            <w:bookmarkEnd w:id="18"/>
                            <w:bookmarkEnd w:id="19"/>
                            <w:bookmarkEnd w:id="20"/>
                            <w:bookmarkEnd w:id="21"/>
                            <w:bookmarkEnd w:id="22"/>
                            <w:bookmarkEnd w:id="23"/>
                            <w:bookmarkEnd w:id="24"/>
                          </w:p>
                          <w:p w14:paraId="720B3E18" w14:textId="77777777" w:rsidR="00C00023" w:rsidRPr="00AD3470" w:rsidRDefault="00C00023" w:rsidP="00C00023">
                            <w:pPr>
                              <w:jc w:val="center"/>
                              <w:rPr>
                                <w:b/>
                                <w:sz w:val="48"/>
                                <w:szCs w:val="48"/>
                                <w:lang w:val="en-GB"/>
                              </w:rPr>
                            </w:pPr>
                            <w:bookmarkStart w:id="25" w:name="_25b2l0r" w:colFirst="0" w:colLast="0"/>
                            <w:bookmarkStart w:id="26" w:name="_kgcv8k" w:colFirst="0" w:colLast="0"/>
                            <w:bookmarkStart w:id="27" w:name="_34g0dwd" w:colFirst="0" w:colLast="0"/>
                            <w:bookmarkStart w:id="28" w:name="_1jlao46" w:colFirst="0" w:colLast="0"/>
                            <w:bookmarkStart w:id="29" w:name="_43ky6rz" w:colFirst="0" w:colLast="0"/>
                            <w:bookmarkStart w:id="30" w:name="_2iq8gzs" w:colFirst="0" w:colLast="0"/>
                            <w:bookmarkStart w:id="31" w:name="_xvir7l" w:colFirst="0" w:colLast="0"/>
                            <w:bookmarkStart w:id="32" w:name="_3dy6vkm" w:colFirst="0" w:colLast="0"/>
                            <w:r w:rsidRPr="00AD3470">
                              <w:rPr>
                                <w:b/>
                                <w:sz w:val="48"/>
                                <w:szCs w:val="48"/>
                                <w:lang w:val="en-GB"/>
                              </w:rPr>
                              <w:t>by Students Maastricht</w:t>
                            </w:r>
                            <w:bookmarkEnd w:id="25"/>
                            <w:bookmarkEnd w:id="26"/>
                            <w:bookmarkEnd w:id="27"/>
                            <w:bookmarkEnd w:id="28"/>
                            <w:bookmarkEnd w:id="29"/>
                            <w:bookmarkEnd w:id="30"/>
                            <w:bookmarkEnd w:id="31"/>
                            <w:bookmarkEnd w:id="32"/>
                          </w:p>
                          <w:p w14:paraId="345A07EB" w14:textId="77777777" w:rsidR="00C00023" w:rsidRPr="00AD3470" w:rsidRDefault="00C00023" w:rsidP="00C00023">
                            <w:pPr>
                              <w:jc w:val="center"/>
                              <w:rPr>
                                <w:lang w:val="en-GB"/>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6DAF9A9" id="_x0000_t202" coordsize="21600,21600" o:spt="202" path="m,l,21600r21600,l21600,xe">
                <v:stroke joinstyle="miter"/>
                <v:path gradientshapeok="t" o:connecttype="rect"/>
              </v:shapetype>
              <v:shape id="Tekstvak 2" o:spid="_x0000_s1026" type="#_x0000_t202" style="position:absolute;margin-left:49.55pt;margin-top:3.35pt;width:385.6pt;height:225.2pt;z-index:25165926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K3IQIAABwEAAAOAAAAZHJzL2Uyb0RvYy54bWysk99v2yAQx98n7X9AvC92rKRNrDhVly7T&#10;pO6H1O4PwBjHKMAxILGzv34HTtOoe5vGAwLu+HL3uWN1N2hFjsJ5Caai00lOiTAcGml2Ff35vP2w&#10;oMQHZhqmwIiKnoSnd+v371a9LUUBHahGOIIixpe9rWgXgi2zzPNOaOYnYIVBYwtOs4Bbt8sax3pU&#10;1yor8vwm68E11gEX3uPpw2ik66TftoKH723rRSCqohhbSLNLcx3nbL1i5c4x20l+DoP9QxSaSYOP&#10;XqQeWGDk4ORfUlpyBx7aMOGgM2hbyUXKAbOZ5m+yeeqYFSkXhOPtBZP/f7L82/GHI7KpaEGJYRpL&#10;9Cz2PhzZnhSRTm99iU5PFt3C8BEGrHLK1NtH4HtPDGw6Znbi3jnoO8EajG4ab2ZXV0cdH0Xq/is0&#10;+Aw7BEhCQ+t0RIcwCKpjlU6XyoghEI6Hs8XydlqgiaOtWNzk+SzVLmPly3XrfPgsQJO4qKjD0id5&#10;dnz0IYbDyheX+JoHJZutVCpt3K7eKEeODNtkm0bK4I2bMqSv6HJezJOygXg/dZCWAdtYSV3RRR7H&#10;2FgRxyfTJJfApBrXGIkyZz4RyQgnDPWAjhFaDc0JSTkY2xW/Fy46cL8p6bFVK+p/HZgTlKgvBmkv&#10;pzOkQULazOa3kZO7ttTXFmY4SlU0UDIuNyH9h8TB3mNVtjLxeo3kHCu2YMJ4/i6xx6/3yev1U6//&#10;AAAA//8DAFBLAwQUAAYACAAAACEAdBim694AAAAIAQAADwAAAGRycy9kb3ducmV2LnhtbEyPMU/D&#10;MBSEdyT+g/WQ2KgToEkb4lQIiQV1oIWB0Y0fcUj8HGKnDf+ex1TG053uvis3s+vFEcfQelKQLhIQ&#10;SLU3LTUK3t+eb1YgQtRkdO8JFfxggE11eVHqwvgT7fC4j43gEgqFVmBjHAopQ23R6bDwAxJ7n350&#10;OrIcG2lGfeJy18vbJMmk0y3xgtUDPlmsu/3keGQb6mnnv7/SbSc/bJfp5at9Uer6an58ABFxjucw&#10;/OEzOlTMdPATmSB6Bet1ykkFWQ6C7VWe3IE4KLhf5inIqpT/D1S/AAAA//8DAFBLAQItABQABgAI&#10;AAAAIQC2gziS/gAAAOEBAAATAAAAAAAAAAAAAAAAAAAAAABbQ29udGVudF9UeXBlc10ueG1sUEsB&#10;Ai0AFAAGAAgAAAAhADj9If/WAAAAlAEAAAsAAAAAAAAAAAAAAAAALwEAAF9yZWxzLy5yZWxzUEsB&#10;Ai0AFAAGAAgAAAAhAFJSErchAgAAHAQAAA4AAAAAAAAAAAAAAAAALgIAAGRycy9lMm9Eb2MueG1s&#10;UEsBAi0AFAAGAAgAAAAhAHQYpuveAAAACAEAAA8AAAAAAAAAAAAAAAAAewQAAGRycy9kb3ducmV2&#10;LnhtbFBLBQYAAAAABAAEAPMAAACGBQAAAAA=&#10;" stroked="f">
                <v:textbox style="mso-fit-shape-to-text:t">
                  <w:txbxContent>
                    <w:p w14:paraId="073EF276" w14:textId="77777777" w:rsidR="00C00023" w:rsidRPr="00AD3470" w:rsidRDefault="00C00023" w:rsidP="00C00023">
                      <w:pPr>
                        <w:jc w:val="center"/>
                        <w:rPr>
                          <w:b/>
                          <w:sz w:val="48"/>
                          <w:szCs w:val="48"/>
                        </w:rPr>
                      </w:pPr>
                      <w:bookmarkStart w:id="33" w:name="_3l18frh" w:colFirst="0" w:colLast="0"/>
                      <w:bookmarkStart w:id="34" w:name="_206ipza" w:colFirst="0" w:colLast="0"/>
                      <w:bookmarkStart w:id="35" w:name="_4k668n3" w:colFirst="0" w:colLast="0"/>
                      <w:bookmarkStart w:id="36" w:name="_2zbgiuw" w:colFirst="0" w:colLast="0"/>
                      <w:bookmarkStart w:id="37" w:name="_1egqt2p" w:colFirst="0" w:colLast="0"/>
                      <w:bookmarkStart w:id="38" w:name="_3ygebqi" w:colFirst="0" w:colLast="0"/>
                      <w:bookmarkStart w:id="39" w:name="_2dlolyb" w:colFirst="0" w:colLast="0"/>
                      <w:bookmarkStart w:id="40" w:name="_2et92p0" w:colFirst="0" w:colLast="0"/>
                      <w:r w:rsidRPr="00AD3470">
                        <w:rPr>
                          <w:b/>
                          <w:sz w:val="48"/>
                          <w:szCs w:val="48"/>
                        </w:rPr>
                        <w:t>JAARVERSLAG</w:t>
                      </w:r>
                      <w:bookmarkEnd w:id="33"/>
                      <w:bookmarkEnd w:id="34"/>
                      <w:bookmarkEnd w:id="35"/>
                      <w:bookmarkEnd w:id="36"/>
                      <w:bookmarkEnd w:id="37"/>
                      <w:bookmarkEnd w:id="38"/>
                      <w:bookmarkEnd w:id="39"/>
                      <w:bookmarkEnd w:id="40"/>
                    </w:p>
                    <w:p w14:paraId="14E851BE" w14:textId="77777777" w:rsidR="00AD3470" w:rsidRPr="00AD3470" w:rsidRDefault="00AD3470" w:rsidP="00AD3470">
                      <w:pPr>
                        <w:jc w:val="center"/>
                        <w:rPr>
                          <w:b/>
                          <w:sz w:val="48"/>
                          <w:szCs w:val="48"/>
                          <w:lang w:val="en-GB"/>
                        </w:rPr>
                      </w:pPr>
                      <w:bookmarkStart w:id="41" w:name="_3hv69ve" w:colFirst="0" w:colLast="0"/>
                      <w:bookmarkStart w:id="42" w:name="_1x0gk37" w:colFirst="0" w:colLast="0"/>
                      <w:bookmarkStart w:id="43" w:name="_4h042r0" w:colFirst="0" w:colLast="0"/>
                      <w:bookmarkStart w:id="44" w:name="_2w5ecyt" w:colFirst="0" w:colLast="0"/>
                      <w:bookmarkStart w:id="45" w:name="_1baon6m" w:colFirst="0" w:colLast="0"/>
                      <w:bookmarkStart w:id="46" w:name="_3vac5uf" w:colFirst="0" w:colLast="0"/>
                      <w:bookmarkStart w:id="47" w:name="_2afmg28" w:colFirst="0" w:colLast="0"/>
                      <w:bookmarkStart w:id="48" w:name="_1t3h5sf" w:colFirst="0" w:colLast="0"/>
                      <w:r w:rsidRPr="00AD3470">
                        <w:rPr>
                          <w:b/>
                          <w:sz w:val="48"/>
                          <w:szCs w:val="48"/>
                          <w:lang w:val="en-GB"/>
                        </w:rPr>
                        <w:t>2018 – 201</w:t>
                      </w:r>
                      <w:bookmarkEnd w:id="41"/>
                      <w:bookmarkEnd w:id="42"/>
                      <w:bookmarkEnd w:id="43"/>
                      <w:r w:rsidRPr="00AD3470">
                        <w:rPr>
                          <w:b/>
                          <w:sz w:val="48"/>
                          <w:szCs w:val="48"/>
                          <w:lang w:val="en-GB"/>
                        </w:rPr>
                        <w:t>9</w:t>
                      </w:r>
                      <w:bookmarkEnd w:id="44"/>
                      <w:bookmarkEnd w:id="45"/>
                      <w:bookmarkEnd w:id="46"/>
                      <w:bookmarkEnd w:id="47"/>
                      <w:bookmarkEnd w:id="48"/>
                    </w:p>
                    <w:p w14:paraId="2F949455" w14:textId="77777777" w:rsidR="00C00023" w:rsidRPr="00AD3470" w:rsidRDefault="00C00023" w:rsidP="00C00023">
                      <w:pPr>
                        <w:jc w:val="center"/>
                        <w:rPr>
                          <w:b/>
                          <w:sz w:val="48"/>
                          <w:szCs w:val="48"/>
                          <w:lang w:val="en-GB"/>
                        </w:rPr>
                      </w:pPr>
                      <w:bookmarkStart w:id="49" w:name="_sqyw64" w:colFirst="0" w:colLast="0"/>
                      <w:bookmarkStart w:id="50" w:name="_3cqmetx" w:colFirst="0" w:colLast="0"/>
                      <w:bookmarkStart w:id="51" w:name="_1rvwp1q" w:colFirst="0" w:colLast="0"/>
                      <w:bookmarkStart w:id="52" w:name="_4bvk7pj" w:colFirst="0" w:colLast="0"/>
                      <w:bookmarkStart w:id="53" w:name="_2r0uhxc" w:colFirst="0" w:colLast="0"/>
                      <w:bookmarkStart w:id="54" w:name="_1664s55" w:colFirst="0" w:colLast="0"/>
                      <w:bookmarkStart w:id="55" w:name="_3q5sasy" w:colFirst="0" w:colLast="0"/>
                      <w:bookmarkStart w:id="56" w:name="_tyjcwt" w:colFirst="0" w:colLast="0"/>
                      <w:r w:rsidRPr="00AD3470">
                        <w:rPr>
                          <w:b/>
                          <w:sz w:val="48"/>
                          <w:szCs w:val="48"/>
                          <w:lang w:val="en-GB"/>
                        </w:rPr>
                        <w:t>Stichting Qualitative Resuscitation</w:t>
                      </w:r>
                      <w:bookmarkEnd w:id="49"/>
                      <w:bookmarkEnd w:id="50"/>
                      <w:bookmarkEnd w:id="51"/>
                      <w:bookmarkEnd w:id="52"/>
                      <w:bookmarkEnd w:id="53"/>
                      <w:bookmarkEnd w:id="54"/>
                      <w:bookmarkEnd w:id="55"/>
                      <w:bookmarkEnd w:id="56"/>
                    </w:p>
                    <w:p w14:paraId="720B3E18" w14:textId="77777777" w:rsidR="00C00023" w:rsidRPr="00AD3470" w:rsidRDefault="00C00023" w:rsidP="00C00023">
                      <w:pPr>
                        <w:jc w:val="center"/>
                        <w:rPr>
                          <w:b/>
                          <w:sz w:val="48"/>
                          <w:szCs w:val="48"/>
                          <w:lang w:val="en-GB"/>
                        </w:rPr>
                      </w:pPr>
                      <w:bookmarkStart w:id="57" w:name="_25b2l0r" w:colFirst="0" w:colLast="0"/>
                      <w:bookmarkStart w:id="58" w:name="_kgcv8k" w:colFirst="0" w:colLast="0"/>
                      <w:bookmarkStart w:id="59" w:name="_34g0dwd" w:colFirst="0" w:colLast="0"/>
                      <w:bookmarkStart w:id="60" w:name="_1jlao46" w:colFirst="0" w:colLast="0"/>
                      <w:bookmarkStart w:id="61" w:name="_43ky6rz" w:colFirst="0" w:colLast="0"/>
                      <w:bookmarkStart w:id="62" w:name="_2iq8gzs" w:colFirst="0" w:colLast="0"/>
                      <w:bookmarkStart w:id="63" w:name="_xvir7l" w:colFirst="0" w:colLast="0"/>
                      <w:bookmarkStart w:id="64" w:name="_3dy6vkm" w:colFirst="0" w:colLast="0"/>
                      <w:r w:rsidRPr="00AD3470">
                        <w:rPr>
                          <w:b/>
                          <w:sz w:val="48"/>
                          <w:szCs w:val="48"/>
                          <w:lang w:val="en-GB"/>
                        </w:rPr>
                        <w:t>by Students Maastricht</w:t>
                      </w:r>
                      <w:bookmarkEnd w:id="57"/>
                      <w:bookmarkEnd w:id="58"/>
                      <w:bookmarkEnd w:id="59"/>
                      <w:bookmarkEnd w:id="60"/>
                      <w:bookmarkEnd w:id="61"/>
                      <w:bookmarkEnd w:id="62"/>
                      <w:bookmarkEnd w:id="63"/>
                      <w:bookmarkEnd w:id="64"/>
                    </w:p>
                    <w:p w14:paraId="345A07EB" w14:textId="77777777" w:rsidR="00C00023" w:rsidRPr="00AD3470" w:rsidRDefault="00C00023" w:rsidP="00C00023">
                      <w:pPr>
                        <w:jc w:val="center"/>
                        <w:rPr>
                          <w:lang w:val="en-GB"/>
                        </w:rPr>
                      </w:pPr>
                    </w:p>
                  </w:txbxContent>
                </v:textbox>
                <w10:wrap type="square"/>
              </v:shape>
            </w:pict>
          </mc:Fallback>
        </mc:AlternateContent>
      </w:r>
      <w:r w:rsidR="006615AA">
        <w:rPr>
          <w:noProof/>
        </w:rPr>
        <w:drawing>
          <wp:anchor distT="0" distB="0" distL="114300" distR="114300" simplePos="0" relativeHeight="251658240" behindDoc="0" locked="0" layoutInCell="1" hidden="0" allowOverlap="1" wp14:anchorId="4578C890" wp14:editId="45B31F38">
            <wp:simplePos x="0" y="0"/>
            <wp:positionH relativeFrom="column">
              <wp:posOffset>1735072</wp:posOffset>
            </wp:positionH>
            <wp:positionV relativeFrom="paragraph">
              <wp:posOffset>2439035</wp:posOffset>
            </wp:positionV>
            <wp:extent cx="2590800" cy="3124504"/>
            <wp:effectExtent l="0" t="0" r="0" b="0"/>
            <wp:wrapSquare wrapText="bothSides" distT="0" distB="0" distL="114300" distR="11430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2590800" cy="3124504"/>
                    </a:xfrm>
                    <a:prstGeom prst="rect">
                      <a:avLst/>
                    </a:prstGeom>
                    <a:ln/>
                  </pic:spPr>
                </pic:pic>
              </a:graphicData>
            </a:graphic>
          </wp:anchor>
        </w:drawing>
      </w:r>
      <w:r w:rsidR="007313F1">
        <w:br w:type="page"/>
      </w:r>
    </w:p>
    <w:p w14:paraId="2025356B" w14:textId="77777777" w:rsidR="00970F95" w:rsidRPr="00A379DB" w:rsidRDefault="007313F1" w:rsidP="00A379DB">
      <w:pPr>
        <w:pStyle w:val="Kop1"/>
      </w:pPr>
      <w:bookmarkStart w:id="33" w:name="_Toc35296665"/>
      <w:r w:rsidRPr="00A379DB">
        <w:lastRenderedPageBreak/>
        <w:t>Voorwoord</w:t>
      </w:r>
      <w:bookmarkEnd w:id="33"/>
      <w:r w:rsidRPr="00A379DB">
        <w:t xml:space="preserve"> </w:t>
      </w:r>
    </w:p>
    <w:p w14:paraId="4E7F17A5" w14:textId="77777777" w:rsidR="00970F95" w:rsidRDefault="00970F95"/>
    <w:p w14:paraId="7CBB039B" w14:textId="77777777" w:rsidR="006615AA" w:rsidRDefault="006615AA" w:rsidP="006615AA">
      <w:bookmarkStart w:id="34" w:name="_Hlk34672414"/>
      <w:r>
        <w:t>Voor u ligt het jaarverslag van Taskforce QRS Maastricht over het academisch jaar 2018-2019. In dit jaarverslag zullen de belangrijkste gebeurtenissen en behaalde doelen van het afgelopen jaar beschreven worden.</w:t>
      </w:r>
    </w:p>
    <w:p w14:paraId="2D865C60" w14:textId="77777777" w:rsidR="006615AA" w:rsidRDefault="006615AA" w:rsidP="006615AA">
      <w:pPr>
        <w:ind w:firstLine="720"/>
      </w:pPr>
      <w:r>
        <w:t xml:space="preserve">Het afgelopen jaar was een bijzonder jaar voor Taskforce QRS Maastricht, gekenmerkt door vele ontwikkelingen. In het voorgaande jaar hebben wij voorbereidingen getroffen om in 2018-2019 het beleid van autonome scholen voort te zetten. Het is duidelijk dat wij alleen niet alle middelbare scholieren in Limburg kunnen trainen, reden waarom wij een verdere samenwerking hebben gezocht tussen scholen, lokale opleiders en nieuwe groepen instructeurs. </w:t>
      </w:r>
    </w:p>
    <w:p w14:paraId="14173DE1" w14:textId="77777777" w:rsidR="006615AA" w:rsidRDefault="006615AA" w:rsidP="006615AA">
      <w:pPr>
        <w:ind w:firstLine="720"/>
      </w:pPr>
      <w:r>
        <w:t xml:space="preserve">Dit is het eerste jaar dat Taskforce QRS Maastricht van de middelbare scholen een eigen bijdrage vroeg. Deze aanpak vergt overleg en tijd, waardoor we minder trainingen hebben kunnen geven. Het doel was om een nauwere samenwerking te bewerkstelligen met de deelnemende scholen Meerdere scholen hebben stappen gezet om reanimatieonderwijs voor hun leerlingen te faciliteren met taskforce QRS in een ondersteunende rol. Zo hebben scholen zelf reanimatiemateriaal aangeschaft en docenten opgeleid tot reanimatie-instructeur. Een fraai voorbeeld is het Bouwens van der Boijecollege te Panningen; dit is de eerste school van de pilot die in 2018-2019 geheel zelfstandig reanimatieonderwijs heeft gegeven aan haar leerlingen </w:t>
      </w:r>
      <w:r>
        <w:br/>
        <w:t>Wij hopen dat ook andere scholen dit voorbeeld zullen volgen.</w:t>
      </w:r>
    </w:p>
    <w:p w14:paraId="5AAD988F" w14:textId="77777777" w:rsidR="006615AA" w:rsidRDefault="006615AA" w:rsidP="006615AA">
      <w:pPr>
        <w:ind w:firstLine="720"/>
      </w:pPr>
      <w:r>
        <w:t>Dit jaar werd ook gekenmerkt door veranderingen in onze BLS/</w:t>
      </w:r>
      <w:r w:rsidR="00A41242">
        <w:t>AED-cursussen</w:t>
      </w:r>
      <w:r>
        <w:t xml:space="preserve">. Voor het eerst hebben wij het reanimatieonderwijs aan de masterstudenten geneeskunde gegeven; dit verliep succesvol en was tevens een bijzondere ervaring: Wij konden de studenten die in voorgaande jaren reanimatieonderwijs van ons hebben gekregen </w:t>
      </w:r>
      <w:r w:rsidR="00A41242">
        <w:t>terugzien</w:t>
      </w:r>
      <w:r>
        <w:t>; het bleek dat dezen veel meer ervaren waren door het doorlopen van coschappen. Dit gaf inzicht aan onze instructeurs hoe reanimaties zich daadwerkelijk afspelen in het ziekenhuis en wat de bijdrage van onze trainingen hierbij was. Hierdoor hebben wij onze trainingen kunnen finetunen en realistischer maken waardoor deze studenten meer betrokken zijn bij de herhalingstrainingen.</w:t>
      </w:r>
    </w:p>
    <w:p w14:paraId="50C28C27" w14:textId="77777777" w:rsidR="006615AA" w:rsidRDefault="006615AA" w:rsidP="006615AA">
      <w:pPr>
        <w:ind w:firstLine="720"/>
      </w:pPr>
      <w:r>
        <w:t>Een ander belangrijk initiatief was de start van het project: “Heroes Keep The Heartbeat Going”. Onder leiding van Petra Schuffelen hebben wij een project mogen starten binnen het programma Maatschappelijke Diensttijd van ZonMW. Dit is een door de coalitie geïnitieerd programma waar jonge mensen in “proeftuinen” vrijwilligerswerk kunnen doen. Onze insteek was om onder auspiciën van de Nederlands Reanimatieraad mbo- en hbo-verpleegkundigen en sportdocenten in opleiding op te leiden tot reanimatie-instructeur. Dit biedt het perspectief van, naast studenten geneeskunde, andere geschikte groepen reanimatie-instructeurs voor reanimatieonderwijs op school. Wij hopen daarmee in samenwerking met deze enthousiaste toekomstig verpleegkundigen en sportdocenten te bereiken dat op meer scholen reanimatie-onderwijs zal worden gegeven!</w:t>
      </w:r>
    </w:p>
    <w:p w14:paraId="528784B7" w14:textId="77777777" w:rsidR="006615AA" w:rsidRDefault="006615AA" w:rsidP="006615AA">
      <w:r>
        <w:t>Het bestuur en Raad van Toezicht van Taskforce QRS Maastricht danken eenieder die hebben bijgedragen aan het verwezenlijken van reanimatie-onderwijs op school.</w:t>
      </w:r>
    </w:p>
    <w:p w14:paraId="33FB4470" w14:textId="77777777" w:rsidR="006615AA" w:rsidRDefault="006615AA" w:rsidP="006615AA"/>
    <w:p w14:paraId="497D3C00" w14:textId="77777777" w:rsidR="006615AA" w:rsidRDefault="006615AA" w:rsidP="006615AA">
      <w:r>
        <w:t>Nedim Tabakovic</w:t>
      </w:r>
      <w:r>
        <w:br/>
      </w:r>
      <w:r w:rsidR="00A41242">
        <w:t>Vicevoorzitter</w:t>
      </w:r>
      <w:r>
        <w:t xml:space="preserve"> Taskforce QRS Maastricht </w:t>
      </w:r>
      <w:bookmarkEnd w:id="34"/>
    </w:p>
    <w:p w14:paraId="6473B87F" w14:textId="77777777" w:rsidR="00970F95" w:rsidRDefault="00970F95"/>
    <w:p w14:paraId="4679BA93" w14:textId="77777777" w:rsidR="00970F95" w:rsidRDefault="007313F1">
      <w:r>
        <w:br w:type="page"/>
      </w:r>
    </w:p>
    <w:p w14:paraId="46F77C75" w14:textId="77777777" w:rsidR="00970F95" w:rsidRDefault="007313F1" w:rsidP="00AD3470">
      <w:pPr>
        <w:pStyle w:val="Kop1"/>
      </w:pPr>
      <w:bookmarkStart w:id="35" w:name="_Toc35296666"/>
      <w:r>
        <w:lastRenderedPageBreak/>
        <w:t>Inhoudsopgave</w:t>
      </w:r>
      <w:bookmarkEnd w:id="35"/>
    </w:p>
    <w:p w14:paraId="1F6E734A" w14:textId="77777777" w:rsidR="00A379DB" w:rsidRPr="00A379DB" w:rsidRDefault="00A379DB" w:rsidP="00A379DB"/>
    <w:sdt>
      <w:sdtPr>
        <w:rPr>
          <w:b/>
        </w:rPr>
        <w:id w:val="1992759648"/>
        <w:docPartObj>
          <w:docPartGallery w:val="Table of Contents"/>
          <w:docPartUnique/>
        </w:docPartObj>
      </w:sdtPr>
      <w:sdtEndPr>
        <w:rPr>
          <w:b w:val="0"/>
        </w:rPr>
      </w:sdtEndPr>
      <w:sdtContent>
        <w:p w14:paraId="6B49AF1A" w14:textId="77777777" w:rsidR="00A379DB" w:rsidRDefault="007313F1" w:rsidP="00A379DB">
          <w:pPr>
            <w:pStyle w:val="Inhopg1"/>
            <w:tabs>
              <w:tab w:val="clear" w:pos="9498"/>
              <w:tab w:val="right" w:leader="dot" w:pos="8222"/>
            </w:tabs>
            <w:rPr>
              <w:rFonts w:asciiTheme="minorHAnsi" w:eastAsiaTheme="minorEastAsia" w:hAnsiTheme="minorHAnsi" w:cstheme="minorBidi"/>
              <w:noProof/>
              <w:sz w:val="22"/>
              <w:szCs w:val="22"/>
            </w:rPr>
          </w:pPr>
          <w:r>
            <w:rPr>
              <w:b/>
              <w:color w:val="19223D"/>
              <w:sz w:val="32"/>
              <w:szCs w:val="32"/>
            </w:rPr>
            <w:fldChar w:fldCharType="begin"/>
          </w:r>
          <w:r>
            <w:instrText xml:space="preserve"> TOC \h \u \z </w:instrText>
          </w:r>
          <w:r>
            <w:rPr>
              <w:b/>
              <w:color w:val="19223D"/>
              <w:sz w:val="32"/>
              <w:szCs w:val="32"/>
            </w:rPr>
            <w:fldChar w:fldCharType="separate"/>
          </w:r>
          <w:hyperlink w:anchor="_Toc35296665" w:history="1">
            <w:r w:rsidR="00A379DB" w:rsidRPr="00775672">
              <w:rPr>
                <w:rStyle w:val="Hyperlink"/>
                <w:b/>
                <w:noProof/>
                <w:sz w:val="22"/>
                <w:szCs w:val="22"/>
              </w:rPr>
              <w:t>Voorwoord</w:t>
            </w:r>
            <w:r w:rsidR="00A379DB">
              <w:rPr>
                <w:noProof/>
                <w:webHidden/>
              </w:rPr>
              <w:tab/>
            </w:r>
            <w:r w:rsidR="00A379DB">
              <w:rPr>
                <w:noProof/>
                <w:webHidden/>
              </w:rPr>
              <w:fldChar w:fldCharType="begin"/>
            </w:r>
            <w:r w:rsidR="00A379DB">
              <w:rPr>
                <w:noProof/>
                <w:webHidden/>
              </w:rPr>
              <w:instrText xml:space="preserve"> PAGEREF _Toc35296665 \h </w:instrText>
            </w:r>
            <w:r w:rsidR="00A379DB">
              <w:rPr>
                <w:noProof/>
                <w:webHidden/>
              </w:rPr>
            </w:r>
            <w:r w:rsidR="00A379DB">
              <w:rPr>
                <w:noProof/>
                <w:webHidden/>
              </w:rPr>
              <w:fldChar w:fldCharType="separate"/>
            </w:r>
            <w:r w:rsidR="001C7B1E">
              <w:rPr>
                <w:noProof/>
                <w:webHidden/>
              </w:rPr>
              <w:t>1</w:t>
            </w:r>
            <w:r w:rsidR="00A379DB">
              <w:rPr>
                <w:noProof/>
                <w:webHidden/>
              </w:rPr>
              <w:fldChar w:fldCharType="end"/>
            </w:r>
          </w:hyperlink>
        </w:p>
        <w:p w14:paraId="04CF74C1"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66" w:history="1">
            <w:r w:rsidR="00A379DB" w:rsidRPr="00775672">
              <w:rPr>
                <w:rStyle w:val="Hyperlink"/>
                <w:b/>
                <w:noProof/>
                <w:sz w:val="22"/>
                <w:szCs w:val="22"/>
              </w:rPr>
              <w:t>Inhoudsopgave</w:t>
            </w:r>
            <w:r w:rsidR="00A379DB">
              <w:rPr>
                <w:noProof/>
                <w:webHidden/>
              </w:rPr>
              <w:tab/>
            </w:r>
            <w:r w:rsidR="00A379DB">
              <w:rPr>
                <w:noProof/>
                <w:webHidden/>
              </w:rPr>
              <w:fldChar w:fldCharType="begin"/>
            </w:r>
            <w:r w:rsidR="00A379DB">
              <w:rPr>
                <w:noProof/>
                <w:webHidden/>
              </w:rPr>
              <w:instrText xml:space="preserve"> PAGEREF _Toc35296666 \h </w:instrText>
            </w:r>
            <w:r w:rsidR="00A379DB">
              <w:rPr>
                <w:noProof/>
                <w:webHidden/>
              </w:rPr>
            </w:r>
            <w:r w:rsidR="00A379DB">
              <w:rPr>
                <w:noProof/>
                <w:webHidden/>
              </w:rPr>
              <w:fldChar w:fldCharType="separate"/>
            </w:r>
            <w:r w:rsidR="001C7B1E">
              <w:rPr>
                <w:noProof/>
                <w:webHidden/>
              </w:rPr>
              <w:t>2</w:t>
            </w:r>
            <w:r w:rsidR="00A379DB">
              <w:rPr>
                <w:noProof/>
                <w:webHidden/>
              </w:rPr>
              <w:fldChar w:fldCharType="end"/>
            </w:r>
          </w:hyperlink>
        </w:p>
        <w:p w14:paraId="25BED0C7"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67" w:history="1">
            <w:r w:rsidR="00A379DB" w:rsidRPr="00775672">
              <w:rPr>
                <w:rStyle w:val="Hyperlink"/>
                <w:b/>
                <w:noProof/>
                <w:sz w:val="22"/>
                <w:szCs w:val="22"/>
              </w:rPr>
              <w:t>Inleiding</w:t>
            </w:r>
            <w:r w:rsidR="00A379DB">
              <w:rPr>
                <w:noProof/>
                <w:webHidden/>
              </w:rPr>
              <w:tab/>
            </w:r>
            <w:r w:rsidR="00A379DB">
              <w:rPr>
                <w:noProof/>
                <w:webHidden/>
              </w:rPr>
              <w:fldChar w:fldCharType="begin"/>
            </w:r>
            <w:r w:rsidR="00A379DB">
              <w:rPr>
                <w:noProof/>
                <w:webHidden/>
              </w:rPr>
              <w:instrText xml:space="preserve"> PAGEREF _Toc35296667 \h </w:instrText>
            </w:r>
            <w:r w:rsidR="00A379DB">
              <w:rPr>
                <w:noProof/>
                <w:webHidden/>
              </w:rPr>
            </w:r>
            <w:r w:rsidR="00A379DB">
              <w:rPr>
                <w:noProof/>
                <w:webHidden/>
              </w:rPr>
              <w:fldChar w:fldCharType="separate"/>
            </w:r>
            <w:r w:rsidR="001C7B1E">
              <w:rPr>
                <w:noProof/>
                <w:webHidden/>
              </w:rPr>
              <w:t>3</w:t>
            </w:r>
            <w:r w:rsidR="00A379DB">
              <w:rPr>
                <w:noProof/>
                <w:webHidden/>
              </w:rPr>
              <w:fldChar w:fldCharType="end"/>
            </w:r>
          </w:hyperlink>
        </w:p>
        <w:p w14:paraId="245C32C5"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68" w:history="1">
            <w:r w:rsidR="00A379DB" w:rsidRPr="00775672">
              <w:rPr>
                <w:rStyle w:val="Hyperlink"/>
                <w:b/>
                <w:noProof/>
                <w:sz w:val="22"/>
                <w:szCs w:val="22"/>
              </w:rPr>
              <w:t>Samenstelling bestuur</w:t>
            </w:r>
            <w:r w:rsidR="00A379DB">
              <w:rPr>
                <w:noProof/>
                <w:webHidden/>
              </w:rPr>
              <w:tab/>
            </w:r>
            <w:r w:rsidR="00A379DB">
              <w:rPr>
                <w:noProof/>
                <w:webHidden/>
              </w:rPr>
              <w:fldChar w:fldCharType="begin"/>
            </w:r>
            <w:r w:rsidR="00A379DB">
              <w:rPr>
                <w:noProof/>
                <w:webHidden/>
              </w:rPr>
              <w:instrText xml:space="preserve"> PAGEREF _Toc35296668 \h </w:instrText>
            </w:r>
            <w:r w:rsidR="00A379DB">
              <w:rPr>
                <w:noProof/>
                <w:webHidden/>
              </w:rPr>
            </w:r>
            <w:r w:rsidR="00A379DB">
              <w:rPr>
                <w:noProof/>
                <w:webHidden/>
              </w:rPr>
              <w:fldChar w:fldCharType="separate"/>
            </w:r>
            <w:r w:rsidR="001C7B1E">
              <w:rPr>
                <w:noProof/>
                <w:webHidden/>
              </w:rPr>
              <w:t>4</w:t>
            </w:r>
            <w:r w:rsidR="00A379DB">
              <w:rPr>
                <w:noProof/>
                <w:webHidden/>
              </w:rPr>
              <w:fldChar w:fldCharType="end"/>
            </w:r>
          </w:hyperlink>
        </w:p>
        <w:p w14:paraId="00146632"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69" w:history="1">
            <w:r w:rsidR="00A379DB" w:rsidRPr="00B33037">
              <w:rPr>
                <w:rStyle w:val="Hyperlink"/>
                <w:noProof/>
              </w:rPr>
              <w:t>Intreden bestuursleden</w:t>
            </w:r>
            <w:r w:rsidR="00A379DB">
              <w:rPr>
                <w:noProof/>
                <w:webHidden/>
              </w:rPr>
              <w:tab/>
            </w:r>
            <w:r w:rsidR="00A379DB">
              <w:rPr>
                <w:noProof/>
                <w:webHidden/>
              </w:rPr>
              <w:fldChar w:fldCharType="begin"/>
            </w:r>
            <w:r w:rsidR="00A379DB">
              <w:rPr>
                <w:noProof/>
                <w:webHidden/>
              </w:rPr>
              <w:instrText xml:space="preserve"> PAGEREF _Toc35296669 \h </w:instrText>
            </w:r>
            <w:r w:rsidR="00A379DB">
              <w:rPr>
                <w:noProof/>
                <w:webHidden/>
              </w:rPr>
            </w:r>
            <w:r w:rsidR="00A379DB">
              <w:rPr>
                <w:noProof/>
                <w:webHidden/>
              </w:rPr>
              <w:fldChar w:fldCharType="separate"/>
            </w:r>
            <w:r w:rsidR="001C7B1E">
              <w:rPr>
                <w:noProof/>
                <w:webHidden/>
              </w:rPr>
              <w:t>4</w:t>
            </w:r>
            <w:r w:rsidR="00A379DB">
              <w:rPr>
                <w:noProof/>
                <w:webHidden/>
              </w:rPr>
              <w:fldChar w:fldCharType="end"/>
            </w:r>
          </w:hyperlink>
        </w:p>
        <w:p w14:paraId="29A1293D"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70" w:history="1">
            <w:r w:rsidR="00A379DB" w:rsidRPr="00775672">
              <w:rPr>
                <w:rStyle w:val="Hyperlink"/>
                <w:b/>
                <w:noProof/>
                <w:sz w:val="22"/>
                <w:szCs w:val="22"/>
              </w:rPr>
              <w:t>Cijfers</w:t>
            </w:r>
            <w:r w:rsidR="00A379DB">
              <w:rPr>
                <w:noProof/>
                <w:webHidden/>
              </w:rPr>
              <w:tab/>
            </w:r>
            <w:r w:rsidR="00A379DB">
              <w:rPr>
                <w:noProof/>
                <w:webHidden/>
              </w:rPr>
              <w:fldChar w:fldCharType="begin"/>
            </w:r>
            <w:r w:rsidR="00A379DB">
              <w:rPr>
                <w:noProof/>
                <w:webHidden/>
              </w:rPr>
              <w:instrText xml:space="preserve"> PAGEREF _Toc35296670 \h </w:instrText>
            </w:r>
            <w:r w:rsidR="00A379DB">
              <w:rPr>
                <w:noProof/>
                <w:webHidden/>
              </w:rPr>
            </w:r>
            <w:r w:rsidR="00A379DB">
              <w:rPr>
                <w:noProof/>
                <w:webHidden/>
              </w:rPr>
              <w:fldChar w:fldCharType="separate"/>
            </w:r>
            <w:r w:rsidR="001C7B1E">
              <w:rPr>
                <w:noProof/>
                <w:webHidden/>
              </w:rPr>
              <w:t>5</w:t>
            </w:r>
            <w:r w:rsidR="00A379DB">
              <w:rPr>
                <w:noProof/>
                <w:webHidden/>
              </w:rPr>
              <w:fldChar w:fldCharType="end"/>
            </w:r>
          </w:hyperlink>
        </w:p>
        <w:p w14:paraId="26B7CEEC"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1" w:history="1">
            <w:r w:rsidR="00A379DB" w:rsidRPr="00B33037">
              <w:rPr>
                <w:rStyle w:val="Hyperlink"/>
                <w:noProof/>
              </w:rPr>
              <w:t>Middelbare scholen</w:t>
            </w:r>
            <w:r w:rsidR="00A379DB">
              <w:rPr>
                <w:noProof/>
                <w:webHidden/>
              </w:rPr>
              <w:tab/>
            </w:r>
            <w:r w:rsidR="00A379DB">
              <w:rPr>
                <w:noProof/>
                <w:webHidden/>
              </w:rPr>
              <w:fldChar w:fldCharType="begin"/>
            </w:r>
            <w:r w:rsidR="00A379DB">
              <w:rPr>
                <w:noProof/>
                <w:webHidden/>
              </w:rPr>
              <w:instrText xml:space="preserve"> PAGEREF _Toc35296671 \h </w:instrText>
            </w:r>
            <w:r w:rsidR="00A379DB">
              <w:rPr>
                <w:noProof/>
                <w:webHidden/>
              </w:rPr>
            </w:r>
            <w:r w:rsidR="00A379DB">
              <w:rPr>
                <w:noProof/>
                <w:webHidden/>
              </w:rPr>
              <w:fldChar w:fldCharType="separate"/>
            </w:r>
            <w:r w:rsidR="001C7B1E">
              <w:rPr>
                <w:noProof/>
                <w:webHidden/>
              </w:rPr>
              <w:t>5</w:t>
            </w:r>
            <w:r w:rsidR="00A379DB">
              <w:rPr>
                <w:noProof/>
                <w:webHidden/>
              </w:rPr>
              <w:fldChar w:fldCharType="end"/>
            </w:r>
          </w:hyperlink>
        </w:p>
        <w:p w14:paraId="7489F8F7"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2" w:history="1">
            <w:r w:rsidR="00A379DB" w:rsidRPr="00B33037">
              <w:rPr>
                <w:rStyle w:val="Hyperlink"/>
                <w:noProof/>
              </w:rPr>
              <w:t>Geneeskunde Universiteit Maastricht</w:t>
            </w:r>
            <w:r w:rsidR="00A379DB">
              <w:rPr>
                <w:noProof/>
                <w:webHidden/>
              </w:rPr>
              <w:tab/>
            </w:r>
            <w:r w:rsidR="00A379DB">
              <w:rPr>
                <w:noProof/>
                <w:webHidden/>
              </w:rPr>
              <w:fldChar w:fldCharType="begin"/>
            </w:r>
            <w:r w:rsidR="00A379DB">
              <w:rPr>
                <w:noProof/>
                <w:webHidden/>
              </w:rPr>
              <w:instrText xml:space="preserve"> PAGEREF _Toc35296672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6C2115A3"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3" w:history="1">
            <w:r w:rsidR="00A379DB" w:rsidRPr="00B33037">
              <w:rPr>
                <w:rStyle w:val="Hyperlink"/>
                <w:noProof/>
              </w:rPr>
              <w:t>Academie Verloskunde Hogeschool Zuyd</w:t>
            </w:r>
            <w:r w:rsidR="00A379DB">
              <w:rPr>
                <w:noProof/>
                <w:webHidden/>
              </w:rPr>
              <w:tab/>
            </w:r>
            <w:r w:rsidR="00A379DB">
              <w:rPr>
                <w:noProof/>
                <w:webHidden/>
              </w:rPr>
              <w:fldChar w:fldCharType="begin"/>
            </w:r>
            <w:r w:rsidR="00A379DB">
              <w:rPr>
                <w:noProof/>
                <w:webHidden/>
              </w:rPr>
              <w:instrText xml:space="preserve"> PAGEREF _Toc35296673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4C47FC6F"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4" w:history="1">
            <w:r w:rsidR="00A379DB" w:rsidRPr="00B33037">
              <w:rPr>
                <w:rStyle w:val="Hyperlink"/>
                <w:noProof/>
              </w:rPr>
              <w:t>Particulieren</w:t>
            </w:r>
            <w:r w:rsidR="00A379DB">
              <w:rPr>
                <w:noProof/>
                <w:webHidden/>
              </w:rPr>
              <w:tab/>
            </w:r>
            <w:r w:rsidR="00A379DB">
              <w:rPr>
                <w:noProof/>
                <w:webHidden/>
              </w:rPr>
              <w:fldChar w:fldCharType="begin"/>
            </w:r>
            <w:r w:rsidR="00A379DB">
              <w:rPr>
                <w:noProof/>
                <w:webHidden/>
              </w:rPr>
              <w:instrText xml:space="preserve"> PAGEREF _Toc35296674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00AC0FA9"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5" w:history="1">
            <w:r w:rsidR="00A379DB" w:rsidRPr="00B33037">
              <w:rPr>
                <w:rStyle w:val="Hyperlink"/>
                <w:noProof/>
              </w:rPr>
              <w:t>Reanimatie-instructeurs</w:t>
            </w:r>
            <w:r w:rsidR="00A379DB">
              <w:rPr>
                <w:noProof/>
                <w:webHidden/>
              </w:rPr>
              <w:tab/>
            </w:r>
            <w:r w:rsidR="00A379DB">
              <w:rPr>
                <w:noProof/>
                <w:webHidden/>
              </w:rPr>
              <w:fldChar w:fldCharType="begin"/>
            </w:r>
            <w:r w:rsidR="00A379DB">
              <w:rPr>
                <w:noProof/>
                <w:webHidden/>
              </w:rPr>
              <w:instrText xml:space="preserve"> PAGEREF _Toc35296675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63E177FF"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76" w:history="1">
            <w:r w:rsidR="00A379DB" w:rsidRPr="00775672">
              <w:rPr>
                <w:rStyle w:val="Hyperlink"/>
                <w:b/>
                <w:noProof/>
                <w:sz w:val="22"/>
                <w:szCs w:val="22"/>
              </w:rPr>
              <w:t>Projecten</w:t>
            </w:r>
            <w:r w:rsidR="00A379DB">
              <w:rPr>
                <w:noProof/>
                <w:webHidden/>
              </w:rPr>
              <w:tab/>
            </w:r>
            <w:r w:rsidR="00A379DB">
              <w:rPr>
                <w:noProof/>
                <w:webHidden/>
              </w:rPr>
              <w:fldChar w:fldCharType="begin"/>
            </w:r>
            <w:r w:rsidR="00A379DB">
              <w:rPr>
                <w:noProof/>
                <w:webHidden/>
              </w:rPr>
              <w:instrText xml:space="preserve"> PAGEREF _Toc35296676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5BC554EB"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7" w:history="1">
            <w:r w:rsidR="00A379DB" w:rsidRPr="00B33037">
              <w:rPr>
                <w:rStyle w:val="Hyperlink"/>
                <w:noProof/>
              </w:rPr>
              <w:t>Loop Met Je Dokter</w:t>
            </w:r>
            <w:r w:rsidR="00A379DB">
              <w:rPr>
                <w:noProof/>
                <w:webHidden/>
              </w:rPr>
              <w:tab/>
            </w:r>
            <w:r w:rsidR="00A379DB">
              <w:rPr>
                <w:noProof/>
                <w:webHidden/>
              </w:rPr>
              <w:fldChar w:fldCharType="begin"/>
            </w:r>
            <w:r w:rsidR="00A379DB">
              <w:rPr>
                <w:noProof/>
                <w:webHidden/>
              </w:rPr>
              <w:instrText xml:space="preserve"> PAGEREF _Toc35296677 \h </w:instrText>
            </w:r>
            <w:r w:rsidR="00A379DB">
              <w:rPr>
                <w:noProof/>
                <w:webHidden/>
              </w:rPr>
            </w:r>
            <w:r w:rsidR="00A379DB">
              <w:rPr>
                <w:noProof/>
                <w:webHidden/>
              </w:rPr>
              <w:fldChar w:fldCharType="separate"/>
            </w:r>
            <w:r w:rsidR="001C7B1E">
              <w:rPr>
                <w:noProof/>
                <w:webHidden/>
              </w:rPr>
              <w:t>6</w:t>
            </w:r>
            <w:r w:rsidR="00A379DB">
              <w:rPr>
                <w:noProof/>
                <w:webHidden/>
              </w:rPr>
              <w:fldChar w:fldCharType="end"/>
            </w:r>
          </w:hyperlink>
        </w:p>
        <w:p w14:paraId="3C579429"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8" w:history="1">
            <w:r w:rsidR="00A379DB" w:rsidRPr="00B33037">
              <w:rPr>
                <w:rStyle w:val="Hyperlink"/>
                <w:noProof/>
              </w:rPr>
              <w:t>Reanimatie-estafette</w:t>
            </w:r>
            <w:r w:rsidR="00A379DB">
              <w:rPr>
                <w:noProof/>
                <w:webHidden/>
              </w:rPr>
              <w:tab/>
            </w:r>
            <w:r w:rsidR="00A379DB">
              <w:rPr>
                <w:noProof/>
                <w:webHidden/>
              </w:rPr>
              <w:fldChar w:fldCharType="begin"/>
            </w:r>
            <w:r w:rsidR="00A379DB">
              <w:rPr>
                <w:noProof/>
                <w:webHidden/>
              </w:rPr>
              <w:instrText xml:space="preserve"> PAGEREF _Toc35296678 \h </w:instrText>
            </w:r>
            <w:r w:rsidR="00A379DB">
              <w:rPr>
                <w:noProof/>
                <w:webHidden/>
              </w:rPr>
            </w:r>
            <w:r w:rsidR="00A379DB">
              <w:rPr>
                <w:noProof/>
                <w:webHidden/>
              </w:rPr>
              <w:fldChar w:fldCharType="separate"/>
            </w:r>
            <w:r w:rsidR="001C7B1E">
              <w:rPr>
                <w:noProof/>
                <w:webHidden/>
              </w:rPr>
              <w:t>7</w:t>
            </w:r>
            <w:r w:rsidR="00A379DB">
              <w:rPr>
                <w:noProof/>
                <w:webHidden/>
              </w:rPr>
              <w:fldChar w:fldCharType="end"/>
            </w:r>
          </w:hyperlink>
        </w:p>
        <w:p w14:paraId="06DBCC1A"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79" w:history="1">
            <w:r w:rsidR="00A379DB" w:rsidRPr="00B33037">
              <w:rPr>
                <w:rStyle w:val="Hyperlink"/>
                <w:noProof/>
                <w:lang w:val="en-US"/>
              </w:rPr>
              <w:t>European Resuscitation Council Congress</w:t>
            </w:r>
            <w:r w:rsidR="00A379DB">
              <w:rPr>
                <w:noProof/>
                <w:webHidden/>
              </w:rPr>
              <w:tab/>
            </w:r>
            <w:r w:rsidR="00A379DB">
              <w:rPr>
                <w:noProof/>
                <w:webHidden/>
              </w:rPr>
              <w:fldChar w:fldCharType="begin"/>
            </w:r>
            <w:r w:rsidR="00A379DB">
              <w:rPr>
                <w:noProof/>
                <w:webHidden/>
              </w:rPr>
              <w:instrText xml:space="preserve"> PAGEREF _Toc35296679 \h </w:instrText>
            </w:r>
            <w:r w:rsidR="00A379DB">
              <w:rPr>
                <w:noProof/>
                <w:webHidden/>
              </w:rPr>
            </w:r>
            <w:r w:rsidR="00A379DB">
              <w:rPr>
                <w:noProof/>
                <w:webHidden/>
              </w:rPr>
              <w:fldChar w:fldCharType="separate"/>
            </w:r>
            <w:r w:rsidR="001C7B1E">
              <w:rPr>
                <w:noProof/>
                <w:webHidden/>
              </w:rPr>
              <w:t>7</w:t>
            </w:r>
            <w:r w:rsidR="00A379DB">
              <w:rPr>
                <w:noProof/>
                <w:webHidden/>
              </w:rPr>
              <w:fldChar w:fldCharType="end"/>
            </w:r>
          </w:hyperlink>
        </w:p>
        <w:p w14:paraId="3931C7CE"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0" w:history="1">
            <w:r w:rsidR="00A379DB" w:rsidRPr="00B33037">
              <w:rPr>
                <w:rStyle w:val="Hyperlink"/>
                <w:noProof/>
                <w:lang w:val="en-GB"/>
              </w:rPr>
              <w:t>Heroes keep the heartbeat going</w:t>
            </w:r>
            <w:r w:rsidR="00A379DB">
              <w:rPr>
                <w:noProof/>
                <w:webHidden/>
              </w:rPr>
              <w:tab/>
            </w:r>
            <w:r w:rsidR="00A379DB">
              <w:rPr>
                <w:noProof/>
                <w:webHidden/>
              </w:rPr>
              <w:fldChar w:fldCharType="begin"/>
            </w:r>
            <w:r w:rsidR="00A379DB">
              <w:rPr>
                <w:noProof/>
                <w:webHidden/>
              </w:rPr>
              <w:instrText xml:space="preserve"> PAGEREF _Toc35296680 \h </w:instrText>
            </w:r>
            <w:r w:rsidR="00A379DB">
              <w:rPr>
                <w:noProof/>
                <w:webHidden/>
              </w:rPr>
            </w:r>
            <w:r w:rsidR="00A379DB">
              <w:rPr>
                <w:noProof/>
                <w:webHidden/>
              </w:rPr>
              <w:fldChar w:fldCharType="separate"/>
            </w:r>
            <w:r w:rsidR="001C7B1E">
              <w:rPr>
                <w:noProof/>
                <w:webHidden/>
              </w:rPr>
              <w:t>7</w:t>
            </w:r>
            <w:r w:rsidR="00A379DB">
              <w:rPr>
                <w:noProof/>
                <w:webHidden/>
              </w:rPr>
              <w:fldChar w:fldCharType="end"/>
            </w:r>
          </w:hyperlink>
        </w:p>
        <w:p w14:paraId="45CAF2D1"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1" w:history="1">
            <w:r w:rsidR="00A379DB" w:rsidRPr="00B33037">
              <w:rPr>
                <w:rStyle w:val="Hyperlink"/>
                <w:noProof/>
              </w:rPr>
              <w:t>Boekenbeurs Maastricht</w:t>
            </w:r>
            <w:r w:rsidR="00A379DB">
              <w:rPr>
                <w:noProof/>
                <w:webHidden/>
              </w:rPr>
              <w:tab/>
            </w:r>
            <w:r w:rsidR="00A379DB">
              <w:rPr>
                <w:noProof/>
                <w:webHidden/>
              </w:rPr>
              <w:fldChar w:fldCharType="begin"/>
            </w:r>
            <w:r w:rsidR="00A379DB">
              <w:rPr>
                <w:noProof/>
                <w:webHidden/>
              </w:rPr>
              <w:instrText xml:space="preserve"> PAGEREF _Toc35296681 \h </w:instrText>
            </w:r>
            <w:r w:rsidR="00A379DB">
              <w:rPr>
                <w:noProof/>
                <w:webHidden/>
              </w:rPr>
            </w:r>
            <w:r w:rsidR="00A379DB">
              <w:rPr>
                <w:noProof/>
                <w:webHidden/>
              </w:rPr>
              <w:fldChar w:fldCharType="separate"/>
            </w:r>
            <w:r w:rsidR="001C7B1E">
              <w:rPr>
                <w:noProof/>
                <w:webHidden/>
              </w:rPr>
              <w:t>7</w:t>
            </w:r>
            <w:r w:rsidR="00A379DB">
              <w:rPr>
                <w:noProof/>
                <w:webHidden/>
              </w:rPr>
              <w:fldChar w:fldCharType="end"/>
            </w:r>
          </w:hyperlink>
        </w:p>
        <w:p w14:paraId="15D2129F"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2" w:history="1">
            <w:r w:rsidR="00A379DB" w:rsidRPr="00B33037">
              <w:rPr>
                <w:rStyle w:val="Hyperlink"/>
                <w:noProof/>
              </w:rPr>
              <w:t>Pilot</w:t>
            </w:r>
            <w:r w:rsidR="00A379DB">
              <w:rPr>
                <w:noProof/>
                <w:webHidden/>
              </w:rPr>
              <w:tab/>
            </w:r>
            <w:r w:rsidR="00A379DB">
              <w:rPr>
                <w:noProof/>
                <w:webHidden/>
              </w:rPr>
              <w:fldChar w:fldCharType="begin"/>
            </w:r>
            <w:r w:rsidR="00A379DB">
              <w:rPr>
                <w:noProof/>
                <w:webHidden/>
              </w:rPr>
              <w:instrText xml:space="preserve"> PAGEREF _Toc35296682 \h </w:instrText>
            </w:r>
            <w:r w:rsidR="00A379DB">
              <w:rPr>
                <w:noProof/>
                <w:webHidden/>
              </w:rPr>
            </w:r>
            <w:r w:rsidR="00A379DB">
              <w:rPr>
                <w:noProof/>
                <w:webHidden/>
              </w:rPr>
              <w:fldChar w:fldCharType="separate"/>
            </w:r>
            <w:r w:rsidR="001C7B1E">
              <w:rPr>
                <w:noProof/>
                <w:webHidden/>
              </w:rPr>
              <w:t>8</w:t>
            </w:r>
            <w:r w:rsidR="00A379DB">
              <w:rPr>
                <w:noProof/>
                <w:webHidden/>
              </w:rPr>
              <w:fldChar w:fldCharType="end"/>
            </w:r>
          </w:hyperlink>
        </w:p>
        <w:p w14:paraId="3721174F"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3" w:history="1">
            <w:r w:rsidR="00A379DB" w:rsidRPr="00B33037">
              <w:rPr>
                <w:rStyle w:val="Hyperlink"/>
                <w:noProof/>
              </w:rPr>
              <w:t>Nederlandse Politiebond Jong-event</w:t>
            </w:r>
            <w:r w:rsidR="00A379DB">
              <w:rPr>
                <w:noProof/>
                <w:webHidden/>
              </w:rPr>
              <w:tab/>
            </w:r>
            <w:r w:rsidR="00A379DB">
              <w:rPr>
                <w:noProof/>
                <w:webHidden/>
              </w:rPr>
              <w:fldChar w:fldCharType="begin"/>
            </w:r>
            <w:r w:rsidR="00A379DB">
              <w:rPr>
                <w:noProof/>
                <w:webHidden/>
              </w:rPr>
              <w:instrText xml:space="preserve"> PAGEREF _Toc35296683 \h </w:instrText>
            </w:r>
            <w:r w:rsidR="00A379DB">
              <w:rPr>
                <w:noProof/>
                <w:webHidden/>
              </w:rPr>
            </w:r>
            <w:r w:rsidR="00A379DB">
              <w:rPr>
                <w:noProof/>
                <w:webHidden/>
              </w:rPr>
              <w:fldChar w:fldCharType="separate"/>
            </w:r>
            <w:r w:rsidR="001C7B1E">
              <w:rPr>
                <w:noProof/>
                <w:webHidden/>
              </w:rPr>
              <w:t>8</w:t>
            </w:r>
            <w:r w:rsidR="00A379DB">
              <w:rPr>
                <w:noProof/>
                <w:webHidden/>
              </w:rPr>
              <w:fldChar w:fldCharType="end"/>
            </w:r>
          </w:hyperlink>
        </w:p>
        <w:p w14:paraId="0B87F85C"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4" w:history="1">
            <w:r w:rsidR="00A379DB" w:rsidRPr="00B33037">
              <w:rPr>
                <w:rStyle w:val="Hyperlink"/>
                <w:noProof/>
              </w:rPr>
              <w:t>Benefietconcert ‘Muziek uit het hart’</w:t>
            </w:r>
            <w:r w:rsidR="00A379DB">
              <w:rPr>
                <w:noProof/>
                <w:webHidden/>
              </w:rPr>
              <w:tab/>
            </w:r>
            <w:r w:rsidR="00A379DB">
              <w:rPr>
                <w:noProof/>
                <w:webHidden/>
              </w:rPr>
              <w:fldChar w:fldCharType="begin"/>
            </w:r>
            <w:r w:rsidR="00A379DB">
              <w:rPr>
                <w:noProof/>
                <w:webHidden/>
              </w:rPr>
              <w:instrText xml:space="preserve"> PAGEREF _Toc35296684 \h </w:instrText>
            </w:r>
            <w:r w:rsidR="00A379DB">
              <w:rPr>
                <w:noProof/>
                <w:webHidden/>
              </w:rPr>
            </w:r>
            <w:r w:rsidR="00A379DB">
              <w:rPr>
                <w:noProof/>
                <w:webHidden/>
              </w:rPr>
              <w:fldChar w:fldCharType="separate"/>
            </w:r>
            <w:r w:rsidR="001C7B1E">
              <w:rPr>
                <w:noProof/>
                <w:webHidden/>
              </w:rPr>
              <w:t>8</w:t>
            </w:r>
            <w:r w:rsidR="00A379DB">
              <w:rPr>
                <w:noProof/>
                <w:webHidden/>
              </w:rPr>
              <w:fldChar w:fldCharType="end"/>
            </w:r>
          </w:hyperlink>
        </w:p>
        <w:p w14:paraId="7A4F9FE9"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85" w:history="1">
            <w:r w:rsidR="00A379DB" w:rsidRPr="00775672">
              <w:rPr>
                <w:rStyle w:val="Hyperlink"/>
                <w:b/>
                <w:noProof/>
                <w:sz w:val="22"/>
                <w:szCs w:val="22"/>
              </w:rPr>
              <w:t>Samenwerkingspartners</w:t>
            </w:r>
            <w:r w:rsidR="00A379DB">
              <w:rPr>
                <w:noProof/>
                <w:webHidden/>
              </w:rPr>
              <w:tab/>
            </w:r>
            <w:r w:rsidR="00A379DB">
              <w:rPr>
                <w:noProof/>
                <w:webHidden/>
              </w:rPr>
              <w:fldChar w:fldCharType="begin"/>
            </w:r>
            <w:r w:rsidR="00A379DB">
              <w:rPr>
                <w:noProof/>
                <w:webHidden/>
              </w:rPr>
              <w:instrText xml:space="preserve"> PAGEREF _Toc35296685 \h </w:instrText>
            </w:r>
            <w:r w:rsidR="00A379DB">
              <w:rPr>
                <w:noProof/>
                <w:webHidden/>
              </w:rPr>
            </w:r>
            <w:r w:rsidR="00A379DB">
              <w:rPr>
                <w:noProof/>
                <w:webHidden/>
              </w:rPr>
              <w:fldChar w:fldCharType="separate"/>
            </w:r>
            <w:r w:rsidR="001C7B1E">
              <w:rPr>
                <w:noProof/>
                <w:webHidden/>
              </w:rPr>
              <w:t>9</w:t>
            </w:r>
            <w:r w:rsidR="00A379DB">
              <w:rPr>
                <w:noProof/>
                <w:webHidden/>
              </w:rPr>
              <w:fldChar w:fldCharType="end"/>
            </w:r>
          </w:hyperlink>
        </w:p>
        <w:p w14:paraId="5BB69A37"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6" w:history="1">
            <w:r w:rsidR="00A379DB" w:rsidRPr="00B33037">
              <w:rPr>
                <w:rStyle w:val="Hyperlink"/>
                <w:noProof/>
              </w:rPr>
              <w:t>Taskforce QRS Nederland</w:t>
            </w:r>
            <w:r w:rsidR="00A379DB">
              <w:rPr>
                <w:noProof/>
                <w:webHidden/>
              </w:rPr>
              <w:tab/>
            </w:r>
            <w:r w:rsidR="00A379DB">
              <w:rPr>
                <w:noProof/>
                <w:webHidden/>
              </w:rPr>
              <w:fldChar w:fldCharType="begin"/>
            </w:r>
            <w:r w:rsidR="00A379DB">
              <w:rPr>
                <w:noProof/>
                <w:webHidden/>
              </w:rPr>
              <w:instrText xml:space="preserve"> PAGEREF _Toc35296686 \h </w:instrText>
            </w:r>
            <w:r w:rsidR="00A379DB">
              <w:rPr>
                <w:noProof/>
                <w:webHidden/>
              </w:rPr>
            </w:r>
            <w:r w:rsidR="00A379DB">
              <w:rPr>
                <w:noProof/>
                <w:webHidden/>
              </w:rPr>
              <w:fldChar w:fldCharType="separate"/>
            </w:r>
            <w:r w:rsidR="001C7B1E">
              <w:rPr>
                <w:noProof/>
                <w:webHidden/>
              </w:rPr>
              <w:t>9</w:t>
            </w:r>
            <w:r w:rsidR="00A379DB">
              <w:rPr>
                <w:noProof/>
                <w:webHidden/>
              </w:rPr>
              <w:fldChar w:fldCharType="end"/>
            </w:r>
          </w:hyperlink>
        </w:p>
        <w:p w14:paraId="07471177"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7" w:history="1">
            <w:r w:rsidR="00A379DB" w:rsidRPr="00B33037">
              <w:rPr>
                <w:rStyle w:val="Hyperlink"/>
                <w:noProof/>
              </w:rPr>
              <w:t>Hartstichting</w:t>
            </w:r>
            <w:r w:rsidR="00A379DB">
              <w:rPr>
                <w:noProof/>
                <w:webHidden/>
              </w:rPr>
              <w:tab/>
            </w:r>
            <w:r w:rsidR="00A379DB">
              <w:rPr>
                <w:noProof/>
                <w:webHidden/>
              </w:rPr>
              <w:fldChar w:fldCharType="begin"/>
            </w:r>
            <w:r w:rsidR="00A379DB">
              <w:rPr>
                <w:noProof/>
                <w:webHidden/>
              </w:rPr>
              <w:instrText xml:space="preserve"> PAGEREF _Toc35296687 \h </w:instrText>
            </w:r>
            <w:r w:rsidR="00A379DB">
              <w:rPr>
                <w:noProof/>
                <w:webHidden/>
              </w:rPr>
            </w:r>
            <w:r w:rsidR="00A379DB">
              <w:rPr>
                <w:noProof/>
                <w:webHidden/>
              </w:rPr>
              <w:fldChar w:fldCharType="separate"/>
            </w:r>
            <w:r w:rsidR="001C7B1E">
              <w:rPr>
                <w:noProof/>
                <w:webHidden/>
              </w:rPr>
              <w:t>9</w:t>
            </w:r>
            <w:r w:rsidR="00A379DB">
              <w:rPr>
                <w:noProof/>
                <w:webHidden/>
              </w:rPr>
              <w:fldChar w:fldCharType="end"/>
            </w:r>
          </w:hyperlink>
        </w:p>
        <w:p w14:paraId="4C75C1C5"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8" w:history="1">
            <w:r w:rsidR="00A379DB" w:rsidRPr="00B33037">
              <w:rPr>
                <w:rStyle w:val="Hyperlink"/>
                <w:noProof/>
              </w:rPr>
              <w:t>Health Foundation Limburg</w:t>
            </w:r>
            <w:r w:rsidR="00A379DB">
              <w:rPr>
                <w:noProof/>
                <w:webHidden/>
              </w:rPr>
              <w:tab/>
            </w:r>
            <w:r w:rsidR="00A379DB">
              <w:rPr>
                <w:noProof/>
                <w:webHidden/>
              </w:rPr>
              <w:fldChar w:fldCharType="begin"/>
            </w:r>
            <w:r w:rsidR="00A379DB">
              <w:rPr>
                <w:noProof/>
                <w:webHidden/>
              </w:rPr>
              <w:instrText xml:space="preserve"> PAGEREF _Toc35296688 \h </w:instrText>
            </w:r>
            <w:r w:rsidR="00A379DB">
              <w:rPr>
                <w:noProof/>
                <w:webHidden/>
              </w:rPr>
            </w:r>
            <w:r w:rsidR="00A379DB">
              <w:rPr>
                <w:noProof/>
                <w:webHidden/>
              </w:rPr>
              <w:fldChar w:fldCharType="separate"/>
            </w:r>
            <w:r w:rsidR="001C7B1E">
              <w:rPr>
                <w:noProof/>
                <w:webHidden/>
              </w:rPr>
              <w:t>9</w:t>
            </w:r>
            <w:r w:rsidR="00A379DB">
              <w:rPr>
                <w:noProof/>
                <w:webHidden/>
              </w:rPr>
              <w:fldChar w:fldCharType="end"/>
            </w:r>
          </w:hyperlink>
        </w:p>
        <w:p w14:paraId="5C977D9A"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89" w:history="1">
            <w:r w:rsidR="00A379DB" w:rsidRPr="00B33037">
              <w:rPr>
                <w:rStyle w:val="Hyperlink"/>
                <w:noProof/>
              </w:rPr>
              <w:t>Maastricht UMC+</w:t>
            </w:r>
            <w:r w:rsidR="00A379DB">
              <w:rPr>
                <w:noProof/>
                <w:webHidden/>
              </w:rPr>
              <w:tab/>
            </w:r>
            <w:r w:rsidR="00A379DB">
              <w:rPr>
                <w:noProof/>
                <w:webHidden/>
              </w:rPr>
              <w:fldChar w:fldCharType="begin"/>
            </w:r>
            <w:r w:rsidR="00A379DB">
              <w:rPr>
                <w:noProof/>
                <w:webHidden/>
              </w:rPr>
              <w:instrText xml:space="preserve"> PAGEREF _Toc35296689 \h </w:instrText>
            </w:r>
            <w:r w:rsidR="00A379DB">
              <w:rPr>
                <w:noProof/>
                <w:webHidden/>
              </w:rPr>
            </w:r>
            <w:r w:rsidR="00A379DB">
              <w:rPr>
                <w:noProof/>
                <w:webHidden/>
              </w:rPr>
              <w:fldChar w:fldCharType="separate"/>
            </w:r>
            <w:r w:rsidR="001C7B1E">
              <w:rPr>
                <w:noProof/>
                <w:webHidden/>
              </w:rPr>
              <w:t>9</w:t>
            </w:r>
            <w:r w:rsidR="00A379DB">
              <w:rPr>
                <w:noProof/>
                <w:webHidden/>
              </w:rPr>
              <w:fldChar w:fldCharType="end"/>
            </w:r>
          </w:hyperlink>
        </w:p>
        <w:p w14:paraId="3ABA7162"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90" w:history="1">
            <w:r w:rsidR="00A379DB" w:rsidRPr="00775672">
              <w:rPr>
                <w:rStyle w:val="Hyperlink"/>
                <w:b/>
                <w:noProof/>
                <w:sz w:val="22"/>
                <w:szCs w:val="22"/>
              </w:rPr>
              <w:t>Sponsoren en subsidie</w:t>
            </w:r>
            <w:r w:rsidR="00A379DB">
              <w:rPr>
                <w:noProof/>
                <w:webHidden/>
              </w:rPr>
              <w:tab/>
            </w:r>
            <w:r w:rsidR="00A379DB">
              <w:rPr>
                <w:noProof/>
                <w:webHidden/>
              </w:rPr>
              <w:fldChar w:fldCharType="begin"/>
            </w:r>
            <w:r w:rsidR="00A379DB">
              <w:rPr>
                <w:noProof/>
                <w:webHidden/>
              </w:rPr>
              <w:instrText xml:space="preserve"> PAGEREF _Toc35296690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1D9CA0C8"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1" w:history="1">
            <w:r w:rsidR="00A379DB" w:rsidRPr="00B33037">
              <w:rPr>
                <w:rStyle w:val="Hyperlink"/>
                <w:noProof/>
                <w:lang w:val="en-US"/>
              </w:rPr>
              <w:t>Health Foundation Limburg</w:t>
            </w:r>
            <w:r w:rsidR="00A379DB">
              <w:rPr>
                <w:noProof/>
                <w:webHidden/>
              </w:rPr>
              <w:tab/>
            </w:r>
            <w:r w:rsidR="00A379DB">
              <w:rPr>
                <w:noProof/>
                <w:webHidden/>
              </w:rPr>
              <w:fldChar w:fldCharType="begin"/>
            </w:r>
            <w:r w:rsidR="00A379DB">
              <w:rPr>
                <w:noProof/>
                <w:webHidden/>
              </w:rPr>
              <w:instrText xml:space="preserve"> PAGEREF _Toc35296691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1CD0ECE1"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2" w:history="1">
            <w:r w:rsidR="00A379DB" w:rsidRPr="00B33037">
              <w:rPr>
                <w:rStyle w:val="Hyperlink"/>
                <w:noProof/>
              </w:rPr>
              <w:t>Hartstichting</w:t>
            </w:r>
            <w:r w:rsidR="00A379DB">
              <w:rPr>
                <w:noProof/>
                <w:webHidden/>
              </w:rPr>
              <w:tab/>
            </w:r>
            <w:r w:rsidR="00A379DB">
              <w:rPr>
                <w:noProof/>
                <w:webHidden/>
              </w:rPr>
              <w:fldChar w:fldCharType="begin"/>
            </w:r>
            <w:r w:rsidR="00A379DB">
              <w:rPr>
                <w:noProof/>
                <w:webHidden/>
              </w:rPr>
              <w:instrText xml:space="preserve"> PAGEREF _Toc35296692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161C2D83"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3" w:history="1">
            <w:r w:rsidR="00A379DB" w:rsidRPr="00B33037">
              <w:rPr>
                <w:rStyle w:val="Hyperlink"/>
                <w:noProof/>
              </w:rPr>
              <w:t>Medtronic Mission in Motion</w:t>
            </w:r>
            <w:r w:rsidR="00A379DB">
              <w:rPr>
                <w:noProof/>
                <w:webHidden/>
              </w:rPr>
              <w:tab/>
            </w:r>
            <w:r w:rsidR="00A379DB">
              <w:rPr>
                <w:noProof/>
                <w:webHidden/>
              </w:rPr>
              <w:fldChar w:fldCharType="begin"/>
            </w:r>
            <w:r w:rsidR="00A379DB">
              <w:rPr>
                <w:noProof/>
                <w:webHidden/>
              </w:rPr>
              <w:instrText xml:space="preserve"> PAGEREF _Toc35296693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520AAFCA"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4" w:history="1">
            <w:r w:rsidR="00A379DB" w:rsidRPr="00B33037">
              <w:rPr>
                <w:rStyle w:val="Hyperlink"/>
                <w:noProof/>
              </w:rPr>
              <w:t>Bijdrage middelbare scholen</w:t>
            </w:r>
            <w:r w:rsidR="00A379DB">
              <w:rPr>
                <w:noProof/>
                <w:webHidden/>
              </w:rPr>
              <w:tab/>
            </w:r>
            <w:r w:rsidR="00A379DB">
              <w:rPr>
                <w:noProof/>
                <w:webHidden/>
              </w:rPr>
              <w:fldChar w:fldCharType="begin"/>
            </w:r>
            <w:r w:rsidR="00A379DB">
              <w:rPr>
                <w:noProof/>
                <w:webHidden/>
              </w:rPr>
              <w:instrText xml:space="preserve"> PAGEREF _Toc35296694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7F06B0DF"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5" w:history="1">
            <w:r w:rsidR="00A379DB" w:rsidRPr="00B33037">
              <w:rPr>
                <w:rStyle w:val="Hyperlink"/>
                <w:noProof/>
              </w:rPr>
              <w:t>Boeken voor Mensen</w:t>
            </w:r>
            <w:r w:rsidR="00A379DB">
              <w:rPr>
                <w:noProof/>
                <w:webHidden/>
              </w:rPr>
              <w:tab/>
            </w:r>
            <w:r w:rsidR="00A379DB">
              <w:rPr>
                <w:noProof/>
                <w:webHidden/>
              </w:rPr>
              <w:fldChar w:fldCharType="begin"/>
            </w:r>
            <w:r w:rsidR="00A379DB">
              <w:rPr>
                <w:noProof/>
                <w:webHidden/>
              </w:rPr>
              <w:instrText xml:space="preserve"> PAGEREF _Toc35296695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3EBC48B5" w14:textId="77777777" w:rsidR="00A379DB" w:rsidRDefault="007B54DA">
          <w:pPr>
            <w:pStyle w:val="Inhopg2"/>
            <w:tabs>
              <w:tab w:val="right" w:leader="dot" w:pos="8211"/>
            </w:tabs>
            <w:rPr>
              <w:rFonts w:asciiTheme="minorHAnsi" w:eastAsiaTheme="minorEastAsia" w:hAnsiTheme="minorHAnsi" w:cstheme="minorBidi"/>
              <w:noProof/>
              <w:sz w:val="22"/>
              <w:szCs w:val="22"/>
            </w:rPr>
          </w:pPr>
          <w:hyperlink w:anchor="_Toc35296696" w:history="1">
            <w:r w:rsidR="00A379DB" w:rsidRPr="00B33037">
              <w:rPr>
                <w:rStyle w:val="Hyperlink"/>
                <w:noProof/>
              </w:rPr>
              <w:t>Heroes Keep The Heartbeat Going</w:t>
            </w:r>
            <w:r w:rsidR="00A379DB">
              <w:rPr>
                <w:noProof/>
                <w:webHidden/>
              </w:rPr>
              <w:tab/>
            </w:r>
            <w:r w:rsidR="00A379DB">
              <w:rPr>
                <w:noProof/>
                <w:webHidden/>
              </w:rPr>
              <w:fldChar w:fldCharType="begin"/>
            </w:r>
            <w:r w:rsidR="00A379DB">
              <w:rPr>
                <w:noProof/>
                <w:webHidden/>
              </w:rPr>
              <w:instrText xml:space="preserve"> PAGEREF _Toc35296696 \h </w:instrText>
            </w:r>
            <w:r w:rsidR="00A379DB">
              <w:rPr>
                <w:noProof/>
                <w:webHidden/>
              </w:rPr>
            </w:r>
            <w:r w:rsidR="00A379DB">
              <w:rPr>
                <w:noProof/>
                <w:webHidden/>
              </w:rPr>
              <w:fldChar w:fldCharType="separate"/>
            </w:r>
            <w:r w:rsidR="001C7B1E">
              <w:rPr>
                <w:noProof/>
                <w:webHidden/>
              </w:rPr>
              <w:t>10</w:t>
            </w:r>
            <w:r w:rsidR="00A379DB">
              <w:rPr>
                <w:noProof/>
                <w:webHidden/>
              </w:rPr>
              <w:fldChar w:fldCharType="end"/>
            </w:r>
          </w:hyperlink>
        </w:p>
        <w:p w14:paraId="583E1E98" w14:textId="77777777" w:rsidR="00A379DB" w:rsidRDefault="007B54DA" w:rsidP="00A379DB">
          <w:pPr>
            <w:pStyle w:val="Inhopg1"/>
            <w:tabs>
              <w:tab w:val="clear" w:pos="9498"/>
              <w:tab w:val="right" w:leader="dot" w:pos="8222"/>
            </w:tabs>
            <w:rPr>
              <w:rFonts w:asciiTheme="minorHAnsi" w:eastAsiaTheme="minorEastAsia" w:hAnsiTheme="minorHAnsi" w:cstheme="minorBidi"/>
              <w:noProof/>
              <w:sz w:val="22"/>
              <w:szCs w:val="22"/>
            </w:rPr>
          </w:pPr>
          <w:hyperlink w:anchor="_Toc35296697" w:history="1">
            <w:r w:rsidR="00A379DB" w:rsidRPr="00775672">
              <w:rPr>
                <w:rStyle w:val="Hyperlink"/>
                <w:b/>
                <w:noProof/>
                <w:sz w:val="22"/>
                <w:szCs w:val="22"/>
              </w:rPr>
              <w:t>Logo’s partners</w:t>
            </w:r>
            <w:r w:rsidR="00A379DB">
              <w:rPr>
                <w:noProof/>
                <w:webHidden/>
              </w:rPr>
              <w:tab/>
            </w:r>
            <w:r w:rsidR="00A379DB">
              <w:rPr>
                <w:noProof/>
                <w:webHidden/>
              </w:rPr>
              <w:fldChar w:fldCharType="begin"/>
            </w:r>
            <w:r w:rsidR="00A379DB">
              <w:rPr>
                <w:noProof/>
                <w:webHidden/>
              </w:rPr>
              <w:instrText xml:space="preserve"> PAGEREF _Toc35296697 \h </w:instrText>
            </w:r>
            <w:r w:rsidR="00A379DB">
              <w:rPr>
                <w:noProof/>
                <w:webHidden/>
              </w:rPr>
            </w:r>
            <w:r w:rsidR="00A379DB">
              <w:rPr>
                <w:noProof/>
                <w:webHidden/>
              </w:rPr>
              <w:fldChar w:fldCharType="separate"/>
            </w:r>
            <w:r w:rsidR="001C7B1E">
              <w:rPr>
                <w:noProof/>
                <w:webHidden/>
              </w:rPr>
              <w:t>11</w:t>
            </w:r>
            <w:r w:rsidR="00A379DB">
              <w:rPr>
                <w:noProof/>
                <w:webHidden/>
              </w:rPr>
              <w:fldChar w:fldCharType="end"/>
            </w:r>
          </w:hyperlink>
        </w:p>
        <w:p w14:paraId="62289B10" w14:textId="77777777" w:rsidR="00970F95" w:rsidRDefault="007313F1">
          <w:r>
            <w:fldChar w:fldCharType="end"/>
          </w:r>
        </w:p>
      </w:sdtContent>
    </w:sdt>
    <w:p w14:paraId="4AD19997" w14:textId="77777777" w:rsidR="00970F95" w:rsidRDefault="007313F1">
      <w:pPr>
        <w:rPr>
          <w:b/>
          <w:color w:val="19223D"/>
          <w:sz w:val="32"/>
          <w:szCs w:val="32"/>
        </w:rPr>
      </w:pPr>
      <w:r>
        <w:br w:type="page"/>
      </w:r>
    </w:p>
    <w:p w14:paraId="65FE1B75" w14:textId="77777777" w:rsidR="00970F95" w:rsidRDefault="007313F1">
      <w:pPr>
        <w:pStyle w:val="Kop1"/>
      </w:pPr>
      <w:bookmarkStart w:id="36" w:name="_Toc35296667"/>
      <w:r>
        <w:lastRenderedPageBreak/>
        <w:t>Inleiding</w:t>
      </w:r>
      <w:bookmarkEnd w:id="36"/>
      <w:r>
        <w:t xml:space="preserve"> </w:t>
      </w:r>
    </w:p>
    <w:p w14:paraId="60703D08" w14:textId="77777777" w:rsidR="00970F95" w:rsidRDefault="007313F1">
      <w:r>
        <w:t>Sinds 2006 zet Taskforce QRS Maastricht zich in om de overlevingskans van slachtoffers van een plotse hartstilstand te verbeteren. De hoogste overlevingskans wordt bereikt wanneer een getuige onmiddellijk start met reanimeren. Om dit te bereiken moet iedere burger kunnen reanimeren. In onze optiek is het voortgezet onderwijs een uitstekende plaats om dit te leren. Het reanimatieonderwijs van Taskforce QRS Maastricht wordt georganiseerd en gegeven door studenten van de Universiteit Maastricht, Faculty of Health, Medicine and Life Sciences (FHML).</w:t>
      </w:r>
    </w:p>
    <w:p w14:paraId="4CE23A77" w14:textId="77777777" w:rsidR="00970F95" w:rsidRDefault="007313F1">
      <w:r>
        <w:t>In 2018-2019 lag de focus op de volgende speerpunten:</w:t>
      </w:r>
    </w:p>
    <w:p w14:paraId="1DE9C9EA" w14:textId="77777777" w:rsidR="00970F95" w:rsidRDefault="007313F1">
      <w:r>
        <w:t>• Reanimatieonderwijs in het voortgezet onderwijs</w:t>
      </w:r>
    </w:p>
    <w:p w14:paraId="2CF3D1F4" w14:textId="77777777" w:rsidR="00970F95" w:rsidRDefault="007313F1">
      <w:r>
        <w:t>• Structurele verankering van dit reanimatieonderwijs binnen de Provincie Limburg</w:t>
      </w:r>
    </w:p>
    <w:p w14:paraId="20CA3D1B" w14:textId="77777777" w:rsidR="00970F95" w:rsidRDefault="007313F1">
      <w:r>
        <w:t>• Reanimatieonderwijs aan studenten geneeskunde</w:t>
      </w:r>
    </w:p>
    <w:p w14:paraId="099708E2" w14:textId="77777777" w:rsidR="00970F95" w:rsidRDefault="007313F1">
      <w:r>
        <w:br w:type="page"/>
      </w:r>
    </w:p>
    <w:p w14:paraId="023C71F0" w14:textId="77777777" w:rsidR="00970F95" w:rsidRDefault="007313F1">
      <w:pPr>
        <w:pStyle w:val="Kop1"/>
      </w:pPr>
      <w:bookmarkStart w:id="37" w:name="_Toc35296668"/>
      <w:r>
        <w:lastRenderedPageBreak/>
        <w:t>Samenstelling bestuur</w:t>
      </w:r>
      <w:bookmarkEnd w:id="37"/>
      <w:r>
        <w:t xml:space="preserve"> </w:t>
      </w:r>
    </w:p>
    <w:p w14:paraId="63EBC1A0" w14:textId="77777777" w:rsidR="00970F95" w:rsidRDefault="007313F1">
      <w:r>
        <w:t xml:space="preserve">In het bestuur van Taskforce QRS Maastricht namen in het academisch jaar 2018 </w:t>
      </w:r>
      <w:r w:rsidR="007E531E">
        <w:t>-</w:t>
      </w:r>
      <w:r>
        <w:t xml:space="preserve"> 2019 de volgende studenten zitting:</w:t>
      </w:r>
    </w:p>
    <w:p w14:paraId="6670153B" w14:textId="77777777" w:rsidR="00970F95" w:rsidRDefault="007313F1">
      <w:pPr>
        <w:pBdr>
          <w:top w:val="nil"/>
          <w:left w:val="nil"/>
          <w:bottom w:val="nil"/>
          <w:right w:val="nil"/>
          <w:between w:val="nil"/>
        </w:pBdr>
        <w:spacing w:after="0" w:line="240" w:lineRule="auto"/>
        <w:rPr>
          <w:color w:val="000000"/>
        </w:rPr>
      </w:pPr>
      <w:r>
        <w:rPr>
          <w:color w:val="000000"/>
        </w:rPr>
        <w:t xml:space="preserve">Nedim Tabakovic– voorzitter </w:t>
      </w:r>
    </w:p>
    <w:p w14:paraId="74EB5DCF" w14:textId="77777777" w:rsidR="00970F95" w:rsidRDefault="007313F1">
      <w:pPr>
        <w:pBdr>
          <w:top w:val="nil"/>
          <w:left w:val="nil"/>
          <w:bottom w:val="nil"/>
          <w:right w:val="nil"/>
          <w:between w:val="nil"/>
        </w:pBdr>
        <w:spacing w:after="0" w:line="240" w:lineRule="auto"/>
        <w:rPr>
          <w:color w:val="000000"/>
        </w:rPr>
      </w:pPr>
      <w:r>
        <w:rPr>
          <w:color w:val="000000"/>
        </w:rPr>
        <w:t xml:space="preserve">Jarno Huijs – vicevoorzitter </w:t>
      </w:r>
    </w:p>
    <w:p w14:paraId="047AC530" w14:textId="77777777" w:rsidR="00970F95" w:rsidRDefault="007313F1">
      <w:pPr>
        <w:pBdr>
          <w:top w:val="nil"/>
          <w:left w:val="nil"/>
          <w:bottom w:val="nil"/>
          <w:right w:val="nil"/>
          <w:between w:val="nil"/>
        </w:pBdr>
        <w:spacing w:after="0" w:line="240" w:lineRule="auto"/>
        <w:rPr>
          <w:color w:val="000000"/>
        </w:rPr>
      </w:pPr>
      <w:r>
        <w:rPr>
          <w:color w:val="000000"/>
        </w:rPr>
        <w:t xml:space="preserve">Juul Hoevers – secretaris </w:t>
      </w:r>
    </w:p>
    <w:p w14:paraId="74EB86FE" w14:textId="77777777" w:rsidR="00970F95" w:rsidRDefault="007313F1">
      <w:pPr>
        <w:pBdr>
          <w:top w:val="nil"/>
          <w:left w:val="nil"/>
          <w:bottom w:val="nil"/>
          <w:right w:val="nil"/>
          <w:between w:val="nil"/>
        </w:pBdr>
        <w:spacing w:after="0" w:line="240" w:lineRule="auto"/>
        <w:rPr>
          <w:color w:val="000000"/>
        </w:rPr>
      </w:pPr>
      <w:r>
        <w:rPr>
          <w:color w:val="000000"/>
        </w:rPr>
        <w:t xml:space="preserve">Maurits-Jan Gielen – penningmeester </w:t>
      </w:r>
    </w:p>
    <w:p w14:paraId="0AA6C632" w14:textId="77777777" w:rsidR="00970F95" w:rsidRDefault="007313F1">
      <w:pPr>
        <w:pBdr>
          <w:top w:val="nil"/>
          <w:left w:val="nil"/>
          <w:bottom w:val="nil"/>
          <w:right w:val="nil"/>
          <w:between w:val="nil"/>
        </w:pBdr>
        <w:spacing w:after="0" w:line="240" w:lineRule="auto"/>
        <w:rPr>
          <w:color w:val="000000"/>
        </w:rPr>
      </w:pPr>
      <w:r>
        <w:rPr>
          <w:color w:val="000000"/>
        </w:rPr>
        <w:t xml:space="preserve">Maud Vroemen – algemeen bestuurslid </w:t>
      </w:r>
    </w:p>
    <w:p w14:paraId="3B0E32D2" w14:textId="77777777" w:rsidR="00970F95" w:rsidRDefault="007313F1">
      <w:pPr>
        <w:pBdr>
          <w:top w:val="nil"/>
          <w:left w:val="nil"/>
          <w:bottom w:val="nil"/>
          <w:right w:val="nil"/>
          <w:between w:val="nil"/>
        </w:pBdr>
        <w:spacing w:after="0" w:line="240" w:lineRule="auto"/>
        <w:rPr>
          <w:color w:val="000000"/>
        </w:rPr>
      </w:pPr>
      <w:r>
        <w:rPr>
          <w:color w:val="000000"/>
        </w:rPr>
        <w:t>Michelle van Oeteren – algemeen bestuurslid</w:t>
      </w:r>
    </w:p>
    <w:p w14:paraId="2AC08725" w14:textId="77777777" w:rsidR="00970F95" w:rsidRDefault="007313F1">
      <w:pPr>
        <w:pBdr>
          <w:top w:val="nil"/>
          <w:left w:val="nil"/>
          <w:bottom w:val="nil"/>
          <w:right w:val="nil"/>
          <w:between w:val="nil"/>
        </w:pBdr>
        <w:spacing w:after="0" w:line="240" w:lineRule="auto"/>
        <w:rPr>
          <w:color w:val="000000"/>
        </w:rPr>
      </w:pPr>
      <w:r>
        <w:rPr>
          <w:color w:val="000000"/>
        </w:rPr>
        <w:t>Jasmijn Prop – algemeen bestuurslid</w:t>
      </w:r>
    </w:p>
    <w:p w14:paraId="370D5CA6" w14:textId="77777777" w:rsidR="00970F95" w:rsidRDefault="00970F95">
      <w:pPr>
        <w:pBdr>
          <w:top w:val="nil"/>
          <w:left w:val="nil"/>
          <w:bottom w:val="nil"/>
          <w:right w:val="nil"/>
          <w:between w:val="nil"/>
        </w:pBdr>
        <w:spacing w:after="0" w:line="240" w:lineRule="auto"/>
        <w:rPr>
          <w:color w:val="000000"/>
        </w:rPr>
      </w:pPr>
    </w:p>
    <w:p w14:paraId="16A82DB7" w14:textId="77777777" w:rsidR="00970F95" w:rsidRDefault="007313F1">
      <w:r>
        <w:t xml:space="preserve">De Raad van Toezicht van Taskforce QRS Maastricht bestond uit de volgende leden: </w:t>
      </w:r>
    </w:p>
    <w:p w14:paraId="4CEE7E0D" w14:textId="77777777" w:rsidR="00970F95" w:rsidRDefault="007313F1">
      <w:pPr>
        <w:pBdr>
          <w:top w:val="nil"/>
          <w:left w:val="nil"/>
          <w:bottom w:val="nil"/>
          <w:right w:val="nil"/>
          <w:between w:val="nil"/>
        </w:pBdr>
        <w:spacing w:after="0" w:line="240" w:lineRule="auto"/>
        <w:rPr>
          <w:color w:val="000000"/>
        </w:rPr>
      </w:pPr>
      <w:r>
        <w:rPr>
          <w:color w:val="000000"/>
        </w:rPr>
        <w:t xml:space="preserve">Prof. Dr. Ton Gorgels – voorzitter </w:t>
      </w:r>
    </w:p>
    <w:p w14:paraId="746697E1" w14:textId="77777777" w:rsidR="00970F95" w:rsidRDefault="007313F1">
      <w:pPr>
        <w:pBdr>
          <w:top w:val="nil"/>
          <w:left w:val="nil"/>
          <w:bottom w:val="nil"/>
          <w:right w:val="nil"/>
          <w:between w:val="nil"/>
        </w:pBdr>
        <w:spacing w:after="0" w:line="240" w:lineRule="auto"/>
        <w:rPr>
          <w:color w:val="000000"/>
        </w:rPr>
      </w:pPr>
      <w:r>
        <w:rPr>
          <w:color w:val="000000"/>
        </w:rPr>
        <w:t xml:space="preserve">Mr. Petra Schuffelen – lid </w:t>
      </w:r>
    </w:p>
    <w:p w14:paraId="1EDD86CE" w14:textId="77777777" w:rsidR="00970F95" w:rsidRDefault="007313F1">
      <w:pPr>
        <w:pBdr>
          <w:top w:val="nil"/>
          <w:left w:val="nil"/>
          <w:bottom w:val="nil"/>
          <w:right w:val="nil"/>
          <w:between w:val="nil"/>
        </w:pBdr>
        <w:spacing w:after="0" w:line="240" w:lineRule="auto"/>
        <w:rPr>
          <w:color w:val="000000"/>
        </w:rPr>
      </w:pPr>
      <w:r>
        <w:rPr>
          <w:color w:val="000000"/>
        </w:rPr>
        <w:t xml:space="preserve">Dhr. Théon Kennis – lid </w:t>
      </w:r>
    </w:p>
    <w:p w14:paraId="33894E40" w14:textId="77777777" w:rsidR="00970F95" w:rsidRDefault="00970F95">
      <w:pPr>
        <w:pBdr>
          <w:top w:val="nil"/>
          <w:left w:val="nil"/>
          <w:bottom w:val="nil"/>
          <w:right w:val="nil"/>
          <w:between w:val="nil"/>
        </w:pBdr>
        <w:spacing w:after="0" w:line="240" w:lineRule="auto"/>
        <w:rPr>
          <w:color w:val="000000"/>
        </w:rPr>
      </w:pPr>
    </w:p>
    <w:p w14:paraId="358BB6AE" w14:textId="77777777" w:rsidR="008C44A0" w:rsidRDefault="008C44A0">
      <w:pPr>
        <w:pBdr>
          <w:top w:val="nil"/>
          <w:left w:val="nil"/>
          <w:bottom w:val="nil"/>
          <w:right w:val="nil"/>
          <w:between w:val="nil"/>
        </w:pBdr>
        <w:spacing w:after="0" w:line="240" w:lineRule="auto"/>
        <w:rPr>
          <w:color w:val="000000"/>
        </w:rPr>
      </w:pPr>
      <w:r>
        <w:rPr>
          <w:color w:val="000000"/>
        </w:rPr>
        <w:t xml:space="preserve">De Raad van Advies van Taskforce QRS Maastricht bestond uit de volgende leden: </w:t>
      </w:r>
    </w:p>
    <w:p w14:paraId="4BEC0B59" w14:textId="77777777" w:rsidR="008C44A0" w:rsidRDefault="008C44A0">
      <w:pPr>
        <w:pBdr>
          <w:top w:val="nil"/>
          <w:left w:val="nil"/>
          <w:bottom w:val="nil"/>
          <w:right w:val="nil"/>
          <w:between w:val="nil"/>
        </w:pBdr>
        <w:spacing w:after="0" w:line="240" w:lineRule="auto"/>
        <w:rPr>
          <w:color w:val="000000"/>
        </w:rPr>
      </w:pPr>
    </w:p>
    <w:p w14:paraId="397C42E1" w14:textId="77777777" w:rsidR="008C44A0" w:rsidRPr="0009157B" w:rsidRDefault="00964E27">
      <w:pPr>
        <w:pBdr>
          <w:top w:val="nil"/>
          <w:left w:val="nil"/>
          <w:bottom w:val="nil"/>
          <w:right w:val="nil"/>
          <w:between w:val="nil"/>
        </w:pBdr>
        <w:spacing w:after="0" w:line="240" w:lineRule="auto"/>
        <w:rPr>
          <w:color w:val="000000"/>
          <w:lang w:val="de-DE"/>
        </w:rPr>
      </w:pPr>
      <w:r>
        <w:rPr>
          <w:color w:val="000000"/>
          <w:lang w:val="de-DE"/>
        </w:rPr>
        <w:t xml:space="preserve">Mw. </w:t>
      </w:r>
      <w:r w:rsidR="008C44A0" w:rsidRPr="0009157B">
        <w:rPr>
          <w:color w:val="000000"/>
          <w:lang w:val="de-DE"/>
        </w:rPr>
        <w:t xml:space="preserve">Julie Sijmons </w:t>
      </w:r>
    </w:p>
    <w:p w14:paraId="6F1E7AA4" w14:textId="77777777" w:rsidR="001B5DCD" w:rsidRPr="0009157B" w:rsidRDefault="001B5DCD">
      <w:pPr>
        <w:pBdr>
          <w:top w:val="nil"/>
          <w:left w:val="nil"/>
          <w:bottom w:val="nil"/>
          <w:right w:val="nil"/>
          <w:between w:val="nil"/>
        </w:pBdr>
        <w:spacing w:after="0" w:line="240" w:lineRule="auto"/>
        <w:rPr>
          <w:color w:val="000000"/>
          <w:lang w:val="de-DE"/>
        </w:rPr>
      </w:pPr>
      <w:r w:rsidRPr="0009157B">
        <w:rPr>
          <w:color w:val="000000"/>
          <w:lang w:val="de-DE"/>
        </w:rPr>
        <w:t xml:space="preserve">Drs. Vital Houben </w:t>
      </w:r>
    </w:p>
    <w:p w14:paraId="7F53DBA9" w14:textId="77777777" w:rsidR="001B5DCD" w:rsidRPr="0009157B" w:rsidRDefault="001B5DCD">
      <w:pPr>
        <w:pBdr>
          <w:top w:val="nil"/>
          <w:left w:val="nil"/>
          <w:bottom w:val="nil"/>
          <w:right w:val="nil"/>
          <w:between w:val="nil"/>
        </w:pBdr>
        <w:spacing w:after="0" w:line="240" w:lineRule="auto"/>
        <w:rPr>
          <w:color w:val="000000"/>
          <w:lang w:val="de-DE"/>
        </w:rPr>
      </w:pPr>
      <w:r w:rsidRPr="0009157B">
        <w:rPr>
          <w:color w:val="000000"/>
          <w:lang w:val="de-DE"/>
        </w:rPr>
        <w:t xml:space="preserve">Drs. Hesam Amin </w:t>
      </w:r>
    </w:p>
    <w:p w14:paraId="4F1EECC9" w14:textId="77777777" w:rsidR="001B5DCD" w:rsidRPr="00070D6F" w:rsidRDefault="001B5DCD">
      <w:pPr>
        <w:pBdr>
          <w:top w:val="nil"/>
          <w:left w:val="nil"/>
          <w:bottom w:val="nil"/>
          <w:right w:val="nil"/>
          <w:between w:val="nil"/>
        </w:pBdr>
        <w:spacing w:after="0" w:line="240" w:lineRule="auto"/>
        <w:rPr>
          <w:color w:val="000000"/>
        </w:rPr>
      </w:pPr>
      <w:r w:rsidRPr="00070D6F">
        <w:rPr>
          <w:color w:val="000000"/>
        </w:rPr>
        <w:t xml:space="preserve">Drs. Ehsan Ayubi </w:t>
      </w:r>
    </w:p>
    <w:p w14:paraId="706EC7BD" w14:textId="77777777" w:rsidR="008C44A0" w:rsidRPr="00070D6F" w:rsidRDefault="008C44A0">
      <w:pPr>
        <w:pBdr>
          <w:top w:val="nil"/>
          <w:left w:val="nil"/>
          <w:bottom w:val="nil"/>
          <w:right w:val="nil"/>
          <w:between w:val="nil"/>
        </w:pBdr>
        <w:spacing w:after="0" w:line="240" w:lineRule="auto"/>
        <w:rPr>
          <w:color w:val="000000"/>
        </w:rPr>
      </w:pPr>
    </w:p>
    <w:p w14:paraId="64F18D00" w14:textId="77777777" w:rsidR="00970F95" w:rsidRDefault="007313F1">
      <w:r>
        <w:t>Tevens waren er in academisch jaar 2018 – 2019 drie commissies actief:</w:t>
      </w:r>
    </w:p>
    <w:p w14:paraId="21BB3635" w14:textId="77777777" w:rsidR="00970F95" w:rsidRDefault="007313F1">
      <w:pPr>
        <w:pBdr>
          <w:top w:val="nil"/>
          <w:left w:val="nil"/>
          <w:bottom w:val="nil"/>
          <w:right w:val="nil"/>
          <w:between w:val="nil"/>
        </w:pBdr>
        <w:spacing w:after="0" w:line="240" w:lineRule="auto"/>
        <w:rPr>
          <w:color w:val="000000"/>
        </w:rPr>
      </w:pPr>
      <w:r>
        <w:rPr>
          <w:color w:val="000000"/>
        </w:rPr>
        <w:t>Commissie planning</w:t>
      </w:r>
    </w:p>
    <w:p w14:paraId="261B56BD" w14:textId="77777777" w:rsidR="00970F95" w:rsidRDefault="007313F1">
      <w:pPr>
        <w:pBdr>
          <w:top w:val="nil"/>
          <w:left w:val="nil"/>
          <w:bottom w:val="nil"/>
          <w:right w:val="nil"/>
          <w:between w:val="nil"/>
        </w:pBdr>
        <w:spacing w:after="0" w:line="240" w:lineRule="auto"/>
        <w:rPr>
          <w:color w:val="000000"/>
        </w:rPr>
      </w:pPr>
      <w:r>
        <w:rPr>
          <w:color w:val="000000"/>
        </w:rPr>
        <w:t>Commissie materiaal</w:t>
      </w:r>
    </w:p>
    <w:p w14:paraId="01DB4F14" w14:textId="77777777" w:rsidR="00970F95" w:rsidRDefault="007313F1">
      <w:pPr>
        <w:pBdr>
          <w:top w:val="nil"/>
          <w:left w:val="nil"/>
          <w:bottom w:val="nil"/>
          <w:right w:val="nil"/>
          <w:between w:val="nil"/>
        </w:pBdr>
        <w:spacing w:after="0" w:line="240" w:lineRule="auto"/>
        <w:rPr>
          <w:color w:val="000000"/>
        </w:rPr>
      </w:pPr>
      <w:r>
        <w:rPr>
          <w:color w:val="000000"/>
        </w:rPr>
        <w:t>Commissie scholing</w:t>
      </w:r>
    </w:p>
    <w:p w14:paraId="55757181" w14:textId="77777777" w:rsidR="00471915" w:rsidRDefault="00471915">
      <w:pPr>
        <w:pBdr>
          <w:top w:val="nil"/>
          <w:left w:val="nil"/>
          <w:bottom w:val="nil"/>
          <w:right w:val="nil"/>
          <w:between w:val="nil"/>
        </w:pBdr>
        <w:spacing w:after="0" w:line="240" w:lineRule="auto"/>
        <w:rPr>
          <w:color w:val="000000"/>
        </w:rPr>
      </w:pPr>
    </w:p>
    <w:p w14:paraId="15904765" w14:textId="77777777" w:rsidR="00970F95" w:rsidRDefault="007313F1">
      <w:pPr>
        <w:pStyle w:val="Kop2"/>
      </w:pPr>
      <w:bookmarkStart w:id="38" w:name="_Toc35296669"/>
      <w:r>
        <w:t>Intreden bestuursleden</w:t>
      </w:r>
      <w:bookmarkEnd w:id="38"/>
    </w:p>
    <w:p w14:paraId="5B0FBCE4" w14:textId="77777777" w:rsidR="00970F95" w:rsidRDefault="00FB4BBA">
      <w:r>
        <w:rPr>
          <w:noProof/>
        </w:rPr>
        <w:drawing>
          <wp:anchor distT="0" distB="0" distL="114300" distR="114300" simplePos="0" relativeHeight="251661312" behindDoc="0" locked="0" layoutInCell="1" hidden="0" allowOverlap="1" wp14:anchorId="03C17832" wp14:editId="302CC944">
            <wp:simplePos x="0" y="0"/>
            <wp:positionH relativeFrom="column">
              <wp:posOffset>13335</wp:posOffset>
            </wp:positionH>
            <wp:positionV relativeFrom="paragraph">
              <wp:posOffset>693420</wp:posOffset>
            </wp:positionV>
            <wp:extent cx="6372860" cy="2888615"/>
            <wp:effectExtent l="0" t="0" r="8890" b="6985"/>
            <wp:wrapSquare wrapText="bothSides" distT="0" distB="0" distL="114300" distR="114300"/>
            <wp:docPr id="6" name="image2.png" descr="Afbeelding met schermafbeeld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schermafbeelding&#10;&#10;Automatisch gegenereerde beschrijving"/>
                    <pic:cNvPicPr preferRelativeResize="0"/>
                  </pic:nvPicPr>
                  <pic:blipFill rotWithShape="1">
                    <a:blip r:embed="rId8"/>
                    <a:srcRect t="4474" b="6916"/>
                    <a:stretch/>
                  </pic:blipFill>
                  <pic:spPr bwMode="auto">
                    <a:xfrm>
                      <a:off x="0" y="0"/>
                      <a:ext cx="6372860" cy="288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3F1">
        <w:t>In het begin van 2018 hebben sollicitatiegesprekken plaatsgevonden, waarna twee personen zijn gestart met de inwerkperiode. Deze personen hebben de per 31 augustus 2018 uittredende bestuursleden vervangen, te weten: Julie Sijmons, Jules Olsthoorn en Ivo Grosveld.</w:t>
      </w:r>
    </w:p>
    <w:p w14:paraId="05CE5072" w14:textId="77777777" w:rsidR="00FB4BBA" w:rsidRDefault="00FB4BBA"/>
    <w:p w14:paraId="56F0E22E" w14:textId="77777777" w:rsidR="00970F95" w:rsidRPr="00070D6F" w:rsidRDefault="007313F1">
      <w:r>
        <w:br w:type="page"/>
      </w:r>
    </w:p>
    <w:p w14:paraId="7221E476" w14:textId="77777777" w:rsidR="00970F95" w:rsidRDefault="007313F1">
      <w:pPr>
        <w:pStyle w:val="Kop1"/>
      </w:pPr>
      <w:bookmarkStart w:id="39" w:name="_Toc35296670"/>
      <w:r>
        <w:lastRenderedPageBreak/>
        <w:t>Cijfers</w:t>
      </w:r>
      <w:bookmarkEnd w:id="39"/>
      <w:r>
        <w:t xml:space="preserve"> </w:t>
      </w:r>
    </w:p>
    <w:p w14:paraId="19467656" w14:textId="77777777" w:rsidR="00970F95" w:rsidRDefault="007313F1">
      <w:pPr>
        <w:pStyle w:val="Kop2"/>
      </w:pPr>
      <w:bookmarkStart w:id="40" w:name="_ihv636" w:colFirst="0" w:colLast="0"/>
      <w:bookmarkStart w:id="41" w:name="_Toc35296671"/>
      <w:bookmarkEnd w:id="40"/>
      <w:r>
        <w:t>Middelbare scholen</w:t>
      </w:r>
      <w:bookmarkEnd w:id="41"/>
      <w:r>
        <w:t xml:space="preserve"> </w:t>
      </w:r>
    </w:p>
    <w:p w14:paraId="3F367146" w14:textId="77777777" w:rsidR="002D7685" w:rsidRDefault="007313F1">
      <w:r>
        <w:t xml:space="preserve">Het voornaamste doel van Taskforce QRS Maastricht is het opleiden van leerlingen in het voortgezet onderwijs. In 2018-2019 hebben 14 scholen in Limburg deelgenomen aan het </w:t>
      </w:r>
      <w:r w:rsidR="002D7685">
        <w:t xml:space="preserve">reanimatieonderwijsprogramma. </w:t>
      </w:r>
    </w:p>
    <w:p w14:paraId="26A44E77" w14:textId="77777777" w:rsidR="00970F95" w:rsidRPr="002D7685" w:rsidRDefault="002D7685">
      <w:pPr>
        <w:rPr>
          <w:b/>
        </w:rPr>
      </w:pPr>
      <w:r w:rsidRPr="002D7685">
        <w:rPr>
          <w:b/>
        </w:rPr>
        <w:t xml:space="preserve">Overzicht </w:t>
      </w:r>
      <w:r w:rsidR="007313F1" w:rsidRPr="002D7685">
        <w:rPr>
          <w:b/>
        </w:rPr>
        <w:t xml:space="preserve">deelnemende scholen: </w:t>
      </w:r>
    </w:p>
    <w:p w14:paraId="08630260" w14:textId="77777777" w:rsidR="00FB4BBA" w:rsidRPr="002D7685" w:rsidRDefault="00FB4BBA" w:rsidP="002D7685">
      <w:pPr>
        <w:rPr>
          <w:b/>
        </w:rPr>
        <w:sectPr w:rsidR="00FB4BBA" w:rsidRPr="002D7685" w:rsidSect="005936D4">
          <w:headerReference w:type="default" r:id="rId9"/>
          <w:footerReference w:type="even" r:id="rId10"/>
          <w:footerReference w:type="default" r:id="rId11"/>
          <w:footerReference w:type="first" r:id="rId12"/>
          <w:pgSz w:w="11906" w:h="16838"/>
          <w:pgMar w:top="1418" w:right="1983" w:bottom="1418" w:left="851" w:header="709" w:footer="709" w:gutter="0"/>
          <w:pgNumType w:start="0"/>
          <w:cols w:space="708"/>
          <w:titlePg/>
        </w:sectPr>
      </w:pPr>
    </w:p>
    <w:p w14:paraId="595ED9DE"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Sintermeertencollege</w:t>
      </w:r>
      <w:r w:rsidR="007E531E">
        <w:rPr>
          <w:color w:val="000000"/>
        </w:rPr>
        <w:t>,</w:t>
      </w:r>
      <w:r>
        <w:rPr>
          <w:color w:val="000000"/>
        </w:rPr>
        <w:t xml:space="preserve"> Heerlen – sept 2018 &amp; feb 2019</w:t>
      </w:r>
    </w:p>
    <w:p w14:paraId="26D8EDF2"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Citaverde College</w:t>
      </w:r>
      <w:r w:rsidR="007E531E">
        <w:rPr>
          <w:color w:val="000000"/>
        </w:rPr>
        <w:t>,</w:t>
      </w:r>
      <w:r>
        <w:rPr>
          <w:color w:val="000000"/>
        </w:rPr>
        <w:t xml:space="preserve"> Roermond – sept 2018</w:t>
      </w:r>
    </w:p>
    <w:p w14:paraId="6B2D1DA6"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Bisschoppelijk College Broekhin</w:t>
      </w:r>
      <w:r w:rsidR="007E531E">
        <w:rPr>
          <w:color w:val="000000"/>
        </w:rPr>
        <w:t>,</w:t>
      </w:r>
      <w:r>
        <w:rPr>
          <w:color w:val="000000"/>
        </w:rPr>
        <w:t xml:space="preserve"> Roermond – sept 2018</w:t>
      </w:r>
    </w:p>
    <w:p w14:paraId="3CD7671C"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Bernardinuscollege</w:t>
      </w:r>
      <w:r w:rsidR="007E531E">
        <w:rPr>
          <w:color w:val="000000"/>
        </w:rPr>
        <w:t>,</w:t>
      </w:r>
      <w:r>
        <w:rPr>
          <w:color w:val="000000"/>
        </w:rPr>
        <w:t xml:space="preserve"> Heerlen – nov 2018</w:t>
      </w:r>
    </w:p>
    <w:p w14:paraId="2E9B761D" w14:textId="77777777" w:rsidR="00970F95" w:rsidRDefault="007313F1" w:rsidP="00FB4BBA">
      <w:pPr>
        <w:numPr>
          <w:ilvl w:val="0"/>
          <w:numId w:val="4"/>
        </w:numPr>
        <w:pBdr>
          <w:top w:val="nil"/>
          <w:left w:val="nil"/>
          <w:bottom w:val="nil"/>
          <w:right w:val="nil"/>
          <w:between w:val="nil"/>
        </w:pBdr>
        <w:spacing w:after="0"/>
        <w:ind w:left="360"/>
        <w:rPr>
          <w:color w:val="000000"/>
        </w:rPr>
      </w:pPr>
      <w:proofErr w:type="gramStart"/>
      <w:r>
        <w:rPr>
          <w:color w:val="000000"/>
        </w:rPr>
        <w:t>B</w:t>
      </w:r>
      <w:r w:rsidR="00C00023">
        <w:rPr>
          <w:color w:val="000000"/>
        </w:rPr>
        <w:t>CPL</w:t>
      </w:r>
      <w:r>
        <w:rPr>
          <w:color w:val="000000"/>
        </w:rPr>
        <w:t xml:space="preserve"> locatie</w:t>
      </w:r>
      <w:proofErr w:type="gramEnd"/>
      <w:r>
        <w:rPr>
          <w:color w:val="000000"/>
        </w:rPr>
        <w:t xml:space="preserve"> Holz</w:t>
      </w:r>
      <w:r w:rsidR="007E531E">
        <w:rPr>
          <w:color w:val="000000"/>
        </w:rPr>
        <w:t>,</w:t>
      </w:r>
      <w:r>
        <w:rPr>
          <w:color w:val="000000"/>
        </w:rPr>
        <w:t xml:space="preserve"> Kerkrade – dec 2018</w:t>
      </w:r>
    </w:p>
    <w:p w14:paraId="1D0F0151"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Bernard Lievegoed School</w:t>
      </w:r>
      <w:r w:rsidR="007E531E">
        <w:rPr>
          <w:color w:val="000000"/>
        </w:rPr>
        <w:t>,</w:t>
      </w:r>
      <w:r>
        <w:rPr>
          <w:color w:val="000000"/>
        </w:rPr>
        <w:t xml:space="preserve"> Maastricht – dec 2018</w:t>
      </w:r>
    </w:p>
    <w:p w14:paraId="63B23E8A"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Stella Maris College</w:t>
      </w:r>
      <w:r w:rsidR="007E531E">
        <w:rPr>
          <w:color w:val="000000"/>
        </w:rPr>
        <w:t>,</w:t>
      </w:r>
      <w:r>
        <w:rPr>
          <w:color w:val="000000"/>
        </w:rPr>
        <w:t xml:space="preserve"> Meerssen – jan 2019</w:t>
      </w:r>
    </w:p>
    <w:p w14:paraId="4816243A" w14:textId="77777777" w:rsidR="00970F95" w:rsidRDefault="007313F1" w:rsidP="00FB4BBA">
      <w:pPr>
        <w:numPr>
          <w:ilvl w:val="0"/>
          <w:numId w:val="4"/>
        </w:numPr>
        <w:pBdr>
          <w:top w:val="nil"/>
          <w:left w:val="nil"/>
          <w:bottom w:val="nil"/>
          <w:right w:val="nil"/>
          <w:between w:val="nil"/>
        </w:pBdr>
        <w:spacing w:after="0"/>
        <w:ind w:left="360"/>
        <w:rPr>
          <w:color w:val="000000"/>
        </w:rPr>
      </w:pPr>
      <w:proofErr w:type="spellStart"/>
      <w:r>
        <w:rPr>
          <w:color w:val="000000"/>
        </w:rPr>
        <w:t>IvOO</w:t>
      </w:r>
      <w:proofErr w:type="spellEnd"/>
      <w:r>
        <w:rPr>
          <w:color w:val="000000"/>
        </w:rPr>
        <w:t xml:space="preserve"> VSO Diplomastroom</w:t>
      </w:r>
      <w:r w:rsidR="007E531E">
        <w:rPr>
          <w:color w:val="000000"/>
        </w:rPr>
        <w:t>,</w:t>
      </w:r>
      <w:r>
        <w:rPr>
          <w:color w:val="000000"/>
        </w:rPr>
        <w:t xml:space="preserve"> Maastricht – feb 2019</w:t>
      </w:r>
    </w:p>
    <w:p w14:paraId="147894B9"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Blariacumcollege</w:t>
      </w:r>
      <w:r w:rsidR="007E531E">
        <w:rPr>
          <w:color w:val="000000"/>
        </w:rPr>
        <w:t>,</w:t>
      </w:r>
      <w:r>
        <w:rPr>
          <w:color w:val="000000"/>
        </w:rPr>
        <w:t xml:space="preserve"> Venlo – feb &amp; mrt 2019</w:t>
      </w:r>
    </w:p>
    <w:p w14:paraId="70EE33E7"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Grotiuscollege</w:t>
      </w:r>
      <w:r w:rsidR="007E531E">
        <w:rPr>
          <w:color w:val="000000"/>
        </w:rPr>
        <w:t>,</w:t>
      </w:r>
      <w:r>
        <w:rPr>
          <w:color w:val="000000"/>
        </w:rPr>
        <w:t xml:space="preserve"> Heerlen – maart 2019</w:t>
      </w:r>
    </w:p>
    <w:p w14:paraId="7D4A15AE"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Sint-Janscollege</w:t>
      </w:r>
      <w:r w:rsidR="007E531E">
        <w:rPr>
          <w:color w:val="000000"/>
        </w:rPr>
        <w:t>,</w:t>
      </w:r>
      <w:r>
        <w:rPr>
          <w:color w:val="000000"/>
        </w:rPr>
        <w:t xml:space="preserve"> Hoensbroek – apr 2019</w:t>
      </w:r>
    </w:p>
    <w:p w14:paraId="1E2EC2A7"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Nieuwe Thermen</w:t>
      </w:r>
      <w:r w:rsidR="007E531E">
        <w:rPr>
          <w:color w:val="000000"/>
        </w:rPr>
        <w:t>,</w:t>
      </w:r>
      <w:r>
        <w:rPr>
          <w:color w:val="000000"/>
        </w:rPr>
        <w:t xml:space="preserve"> Heerlen – mei 2019 </w:t>
      </w:r>
    </w:p>
    <w:p w14:paraId="02EE3FB0" w14:textId="77777777" w:rsidR="00970F95" w:rsidRDefault="007E531E" w:rsidP="00FB4BBA">
      <w:pPr>
        <w:numPr>
          <w:ilvl w:val="0"/>
          <w:numId w:val="4"/>
        </w:numPr>
        <w:pBdr>
          <w:top w:val="nil"/>
          <w:left w:val="nil"/>
          <w:bottom w:val="nil"/>
          <w:right w:val="nil"/>
          <w:between w:val="nil"/>
        </w:pBdr>
        <w:spacing w:after="0"/>
        <w:ind w:left="360"/>
        <w:rPr>
          <w:color w:val="000000"/>
        </w:rPr>
      </w:pPr>
      <w:r>
        <w:rPr>
          <w:color w:val="000000"/>
        </w:rPr>
        <w:t xml:space="preserve">Het Kwadrant, </w:t>
      </w:r>
      <w:r w:rsidR="007313F1">
        <w:rPr>
          <w:color w:val="000000"/>
        </w:rPr>
        <w:t>Weert – jun 2019</w:t>
      </w:r>
    </w:p>
    <w:p w14:paraId="090DED33" w14:textId="77777777" w:rsidR="00970F95" w:rsidRDefault="007313F1" w:rsidP="00FB4BBA">
      <w:pPr>
        <w:numPr>
          <w:ilvl w:val="0"/>
          <w:numId w:val="4"/>
        </w:numPr>
        <w:pBdr>
          <w:top w:val="nil"/>
          <w:left w:val="nil"/>
          <w:bottom w:val="nil"/>
          <w:right w:val="nil"/>
          <w:between w:val="nil"/>
        </w:pBdr>
        <w:spacing w:after="0"/>
        <w:ind w:left="360"/>
        <w:rPr>
          <w:color w:val="000000"/>
        </w:rPr>
      </w:pPr>
      <w:r>
        <w:rPr>
          <w:color w:val="000000"/>
        </w:rPr>
        <w:t>Bouwens van der Boijecollege</w:t>
      </w:r>
      <w:r w:rsidR="007E531E">
        <w:rPr>
          <w:color w:val="000000"/>
        </w:rPr>
        <w:t>,</w:t>
      </w:r>
      <w:r>
        <w:rPr>
          <w:color w:val="000000"/>
        </w:rPr>
        <w:t xml:space="preserve"> Panningen*</w:t>
      </w:r>
    </w:p>
    <w:p w14:paraId="76518216" w14:textId="77777777" w:rsidR="00FB4BBA" w:rsidRDefault="00FB4BBA" w:rsidP="00FB4BBA">
      <w:pPr>
        <w:pBdr>
          <w:top w:val="nil"/>
          <w:left w:val="nil"/>
          <w:bottom w:val="nil"/>
          <w:right w:val="nil"/>
          <w:between w:val="nil"/>
        </w:pBdr>
        <w:spacing w:after="0"/>
        <w:rPr>
          <w:color w:val="000000"/>
        </w:rPr>
        <w:sectPr w:rsidR="00FB4BBA" w:rsidSect="00C00023">
          <w:type w:val="continuous"/>
          <w:pgSz w:w="11906" w:h="16838"/>
          <w:pgMar w:top="1418" w:right="851" w:bottom="1418" w:left="851" w:header="709" w:footer="709" w:gutter="0"/>
          <w:pgNumType w:start="0"/>
          <w:cols w:num="2" w:space="282"/>
          <w:titlePg/>
        </w:sectPr>
      </w:pPr>
    </w:p>
    <w:p w14:paraId="2FF87E8B" w14:textId="77777777" w:rsidR="00970F95" w:rsidRDefault="00970F95">
      <w:pPr>
        <w:pBdr>
          <w:top w:val="nil"/>
          <w:left w:val="nil"/>
          <w:bottom w:val="nil"/>
          <w:right w:val="nil"/>
          <w:between w:val="nil"/>
        </w:pBdr>
        <w:spacing w:after="0"/>
        <w:rPr>
          <w:color w:val="000000"/>
        </w:rPr>
      </w:pPr>
    </w:p>
    <w:p w14:paraId="6B1B6F16" w14:textId="77777777" w:rsidR="00970F95" w:rsidRDefault="007313F1">
      <w:r>
        <w:t xml:space="preserve">In totaal zijn er 6021 leerlingen opgeleid. Hierdoor is er sinds de start van Taskforce QRS Maastricht in 2006 in totaal meer dan 70.000 keer een training aan een leerling gegeven. Dit zijn zowel nieuwe als herhaaltrainingen, zie hiervoor tabel 1. Verdere details omtrent de opgeleide leerlingen per middelbare school in 2018-2019 zijn te vinden in tabel 2. </w:t>
      </w:r>
    </w:p>
    <w:p w14:paraId="1681A1F8" w14:textId="752C3930" w:rsidR="002D7685" w:rsidRDefault="002D7685"/>
    <w:tbl>
      <w:tblPr>
        <w:tblStyle w:val="a"/>
        <w:tblpPr w:leftFromText="141" w:rightFromText="141" w:vertAnchor="text" w:horzAnchor="page" w:tblpX="5817" w:tblpY="393"/>
        <w:tblW w:w="4390" w:type="dxa"/>
        <w:tblInd w:w="0" w:type="dxa"/>
        <w:tblBorders>
          <w:top w:val="single" w:sz="4" w:space="0" w:color="19233E"/>
          <w:left w:val="single" w:sz="4" w:space="0" w:color="19233E"/>
          <w:bottom w:val="single" w:sz="4" w:space="0" w:color="19233E"/>
          <w:right w:val="single" w:sz="4" w:space="0" w:color="19233E"/>
          <w:insideH w:val="single" w:sz="4" w:space="0" w:color="19233E"/>
          <w:insideV w:val="single" w:sz="4" w:space="0" w:color="19233E"/>
        </w:tblBorders>
        <w:tblLayout w:type="fixed"/>
        <w:tblLook w:val="04A0" w:firstRow="1" w:lastRow="0" w:firstColumn="1" w:lastColumn="0" w:noHBand="0" w:noVBand="1"/>
      </w:tblPr>
      <w:tblGrid>
        <w:gridCol w:w="3397"/>
        <w:gridCol w:w="993"/>
      </w:tblGrid>
      <w:tr w:rsidR="00035650" w14:paraId="04D7A6BC" w14:textId="77777777" w:rsidTr="0003565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97" w:type="dxa"/>
            <w:tcBorders>
              <w:bottom w:val="single" w:sz="12" w:space="0" w:color="19233E"/>
            </w:tcBorders>
          </w:tcPr>
          <w:p w14:paraId="600AD13C" w14:textId="77777777" w:rsidR="00035650" w:rsidRDefault="00035650" w:rsidP="00035650">
            <w:r>
              <w:t>Totaal vanaf 2006 t/m 31-08-2019:</w:t>
            </w:r>
          </w:p>
        </w:tc>
        <w:tc>
          <w:tcPr>
            <w:tcW w:w="993" w:type="dxa"/>
            <w:tcBorders>
              <w:bottom w:val="single" w:sz="12" w:space="0" w:color="19233E"/>
            </w:tcBorders>
          </w:tcPr>
          <w:p w14:paraId="1A09CBAF" w14:textId="77777777" w:rsidR="00035650" w:rsidRDefault="00035650" w:rsidP="00035650">
            <w:pPr>
              <w:cnfStyle w:val="100000000000" w:firstRow="1" w:lastRow="0" w:firstColumn="0" w:lastColumn="0" w:oddVBand="0" w:evenVBand="0" w:oddHBand="0" w:evenHBand="0" w:firstRowFirstColumn="0" w:firstRowLastColumn="0" w:lastRowFirstColumn="0" w:lastRowLastColumn="0"/>
            </w:pPr>
            <w:r>
              <w:t>Aantal:</w:t>
            </w:r>
          </w:p>
        </w:tc>
      </w:tr>
      <w:tr w:rsidR="00035650" w14:paraId="6D5A8175"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397" w:type="dxa"/>
            <w:tcBorders>
              <w:top w:val="single" w:sz="12" w:space="0" w:color="19233E"/>
            </w:tcBorders>
          </w:tcPr>
          <w:p w14:paraId="60242993" w14:textId="77777777" w:rsidR="00035650" w:rsidRPr="008430E9" w:rsidRDefault="00035650" w:rsidP="00035650">
            <w:pPr>
              <w:rPr>
                <w:b w:val="0"/>
                <w:bCs/>
              </w:rPr>
            </w:pPr>
            <w:r>
              <w:rPr>
                <w:b w:val="0"/>
                <w:bCs/>
              </w:rPr>
              <w:t>Unieke personen</w:t>
            </w:r>
            <w:r w:rsidRPr="008430E9">
              <w:rPr>
                <w:b w:val="0"/>
                <w:bCs/>
              </w:rPr>
              <w:t xml:space="preserve"> </w:t>
            </w:r>
          </w:p>
        </w:tc>
        <w:tc>
          <w:tcPr>
            <w:tcW w:w="993" w:type="dxa"/>
            <w:tcBorders>
              <w:top w:val="single" w:sz="12" w:space="0" w:color="19233E"/>
            </w:tcBorders>
          </w:tcPr>
          <w:p w14:paraId="665BDDD7" w14:textId="77777777" w:rsidR="00035650" w:rsidRDefault="00035650" w:rsidP="00035650">
            <w:pPr>
              <w:cnfStyle w:val="000000000000" w:firstRow="0" w:lastRow="0" w:firstColumn="0" w:lastColumn="0" w:oddVBand="0" w:evenVBand="0" w:oddHBand="0" w:evenHBand="0" w:firstRowFirstColumn="0" w:firstRowLastColumn="0" w:lastRowFirstColumn="0" w:lastRowLastColumn="0"/>
            </w:pPr>
            <w:r>
              <w:t>26 918</w:t>
            </w:r>
          </w:p>
        </w:tc>
      </w:tr>
      <w:tr w:rsidR="00035650" w14:paraId="7CAD1A8C" w14:textId="77777777" w:rsidTr="00035650">
        <w:trPr>
          <w:trHeight w:val="256"/>
        </w:trPr>
        <w:tc>
          <w:tcPr>
            <w:cnfStyle w:val="001000000000" w:firstRow="0" w:lastRow="0" w:firstColumn="1" w:lastColumn="0" w:oddVBand="0" w:evenVBand="0" w:oddHBand="0" w:evenHBand="0" w:firstRowFirstColumn="0" w:firstRowLastColumn="0" w:lastRowFirstColumn="0" w:lastRowLastColumn="0"/>
            <w:tcW w:w="3397" w:type="dxa"/>
          </w:tcPr>
          <w:p w14:paraId="4425451D" w14:textId="77777777" w:rsidR="00035650" w:rsidRPr="008430E9" w:rsidRDefault="00035650" w:rsidP="00035650">
            <w:pPr>
              <w:rPr>
                <w:b w:val="0"/>
                <w:bCs/>
              </w:rPr>
            </w:pPr>
            <w:proofErr w:type="gramStart"/>
            <w:r>
              <w:rPr>
                <w:b w:val="0"/>
                <w:bCs/>
              </w:rPr>
              <w:t>Totaal aantal</w:t>
            </w:r>
            <w:proofErr w:type="gramEnd"/>
            <w:r>
              <w:rPr>
                <w:b w:val="0"/>
                <w:bCs/>
              </w:rPr>
              <w:t xml:space="preserve"> trainingen </w:t>
            </w:r>
          </w:p>
        </w:tc>
        <w:tc>
          <w:tcPr>
            <w:tcW w:w="993" w:type="dxa"/>
          </w:tcPr>
          <w:p w14:paraId="64D93AAE" w14:textId="77777777" w:rsidR="00035650" w:rsidRDefault="00035650" w:rsidP="00035650">
            <w:pPr>
              <w:cnfStyle w:val="000000000000" w:firstRow="0" w:lastRow="0" w:firstColumn="0" w:lastColumn="0" w:oddVBand="0" w:evenVBand="0" w:oddHBand="0" w:evenHBand="0" w:firstRowFirstColumn="0" w:firstRowLastColumn="0" w:lastRowFirstColumn="0" w:lastRowLastColumn="0"/>
            </w:pPr>
            <w:r>
              <w:t>70 099</w:t>
            </w:r>
          </w:p>
        </w:tc>
      </w:tr>
    </w:tbl>
    <w:p w14:paraId="062F6E0E" w14:textId="0D792A60" w:rsidR="00970F95" w:rsidRDefault="007313F1">
      <w:pPr>
        <w:rPr>
          <w:b/>
        </w:rPr>
      </w:pPr>
      <w:r>
        <w:rPr>
          <w:b/>
        </w:rPr>
        <w:t xml:space="preserve">Tabel 1. </w:t>
      </w:r>
      <w:proofErr w:type="gramStart"/>
      <w:r>
        <w:rPr>
          <w:b/>
        </w:rPr>
        <w:t>Totaal aantal</w:t>
      </w:r>
      <w:proofErr w:type="gramEnd"/>
      <w:r>
        <w:rPr>
          <w:b/>
        </w:rPr>
        <w:t xml:space="preserve"> getrainde leerlingen</w:t>
      </w:r>
    </w:p>
    <w:tbl>
      <w:tblPr>
        <w:tblStyle w:val="a"/>
        <w:tblW w:w="4395" w:type="dxa"/>
        <w:tblInd w:w="108" w:type="dxa"/>
        <w:tblBorders>
          <w:top w:val="single" w:sz="4" w:space="0" w:color="19233E"/>
          <w:left w:val="single" w:sz="4" w:space="0" w:color="19233E"/>
          <w:bottom w:val="single" w:sz="4" w:space="0" w:color="19233E"/>
          <w:right w:val="single" w:sz="4" w:space="0" w:color="19233E"/>
          <w:insideH w:val="single" w:sz="4" w:space="0" w:color="19233E"/>
          <w:insideV w:val="single" w:sz="4" w:space="0" w:color="19233E"/>
        </w:tblBorders>
        <w:tblLayout w:type="fixed"/>
        <w:tblLook w:val="04A0" w:firstRow="1" w:lastRow="0" w:firstColumn="1" w:lastColumn="0" w:noHBand="0" w:noVBand="1"/>
      </w:tblPr>
      <w:tblGrid>
        <w:gridCol w:w="3092"/>
        <w:gridCol w:w="1303"/>
      </w:tblGrid>
      <w:tr w:rsidR="00970F95" w14:paraId="4BB3852C" w14:textId="77777777" w:rsidTr="0009157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92" w:type="dxa"/>
            <w:tcBorders>
              <w:bottom w:val="single" w:sz="12" w:space="0" w:color="19233E"/>
            </w:tcBorders>
          </w:tcPr>
          <w:p w14:paraId="649DC316" w14:textId="77777777" w:rsidR="00970F95" w:rsidRDefault="007313F1">
            <w:r>
              <w:t>Academisch jaar 2018-2019:</w:t>
            </w:r>
          </w:p>
        </w:tc>
        <w:tc>
          <w:tcPr>
            <w:tcW w:w="1303" w:type="dxa"/>
            <w:tcBorders>
              <w:bottom w:val="single" w:sz="12" w:space="0" w:color="19233E"/>
            </w:tcBorders>
          </w:tcPr>
          <w:p w14:paraId="1351FF15" w14:textId="77777777" w:rsidR="00970F95" w:rsidRDefault="0009157B" w:rsidP="0009157B">
            <w:pPr>
              <w:cnfStyle w:val="100000000000" w:firstRow="1" w:lastRow="0" w:firstColumn="0" w:lastColumn="0" w:oddVBand="0" w:evenVBand="0" w:oddHBand="0" w:evenHBand="0" w:firstRowFirstColumn="0" w:firstRowLastColumn="0" w:lastRowFirstColumn="0" w:lastRowLastColumn="0"/>
            </w:pPr>
            <w:r>
              <w:t>Aantal</w:t>
            </w:r>
            <w:r w:rsidR="007313F1">
              <w:t>:</w:t>
            </w:r>
          </w:p>
        </w:tc>
      </w:tr>
      <w:tr w:rsidR="00970F95" w14:paraId="26F6A8AA" w14:textId="77777777" w:rsidTr="0009157B">
        <w:trPr>
          <w:trHeight w:val="20"/>
        </w:trPr>
        <w:tc>
          <w:tcPr>
            <w:cnfStyle w:val="001000000000" w:firstRow="0" w:lastRow="0" w:firstColumn="1" w:lastColumn="0" w:oddVBand="0" w:evenVBand="0" w:oddHBand="0" w:evenHBand="0" w:firstRowFirstColumn="0" w:firstRowLastColumn="0" w:lastRowFirstColumn="0" w:lastRowLastColumn="0"/>
            <w:tcW w:w="3092" w:type="dxa"/>
            <w:tcBorders>
              <w:top w:val="single" w:sz="12" w:space="0" w:color="19233E"/>
            </w:tcBorders>
          </w:tcPr>
          <w:p w14:paraId="4108B9D5" w14:textId="77777777" w:rsidR="00970F95" w:rsidRPr="008430E9" w:rsidRDefault="007313F1">
            <w:pPr>
              <w:rPr>
                <w:b w:val="0"/>
                <w:bCs/>
              </w:rPr>
            </w:pPr>
            <w:r w:rsidRPr="008430E9">
              <w:rPr>
                <w:b w:val="0"/>
                <w:bCs/>
              </w:rPr>
              <w:t xml:space="preserve">Nieuwe training </w:t>
            </w:r>
          </w:p>
        </w:tc>
        <w:tc>
          <w:tcPr>
            <w:tcW w:w="1303" w:type="dxa"/>
            <w:tcBorders>
              <w:top w:val="single" w:sz="12" w:space="0" w:color="19233E"/>
            </w:tcBorders>
          </w:tcPr>
          <w:p w14:paraId="06CDF9D9" w14:textId="77777777" w:rsidR="00970F95" w:rsidRDefault="007313F1">
            <w:pPr>
              <w:cnfStyle w:val="000000000000" w:firstRow="0" w:lastRow="0" w:firstColumn="0" w:lastColumn="0" w:oddVBand="0" w:evenVBand="0" w:oddHBand="0" w:evenHBand="0" w:firstRowFirstColumn="0" w:firstRowLastColumn="0" w:lastRowFirstColumn="0" w:lastRowLastColumn="0"/>
            </w:pPr>
            <w:r>
              <w:t>2</w:t>
            </w:r>
            <w:r w:rsidR="001F0F43">
              <w:t>.</w:t>
            </w:r>
            <w:r>
              <w:t>671</w:t>
            </w:r>
          </w:p>
        </w:tc>
      </w:tr>
      <w:tr w:rsidR="00970F95" w14:paraId="1005E993" w14:textId="77777777" w:rsidTr="0009157B">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5FB14963" w14:textId="77777777" w:rsidR="00970F95" w:rsidRPr="008430E9" w:rsidRDefault="007313F1">
            <w:pPr>
              <w:rPr>
                <w:b w:val="0"/>
                <w:bCs/>
              </w:rPr>
            </w:pPr>
            <w:r w:rsidRPr="008430E9">
              <w:rPr>
                <w:b w:val="0"/>
                <w:bCs/>
              </w:rPr>
              <w:t xml:space="preserve">Herhaaltraining </w:t>
            </w:r>
          </w:p>
        </w:tc>
        <w:tc>
          <w:tcPr>
            <w:tcW w:w="1303" w:type="dxa"/>
          </w:tcPr>
          <w:p w14:paraId="2F594DAE" w14:textId="77777777" w:rsidR="00970F95" w:rsidRDefault="007313F1">
            <w:pPr>
              <w:cnfStyle w:val="000000000000" w:firstRow="0" w:lastRow="0" w:firstColumn="0" w:lastColumn="0" w:oddVBand="0" w:evenVBand="0" w:oddHBand="0" w:evenHBand="0" w:firstRowFirstColumn="0" w:firstRowLastColumn="0" w:lastRowFirstColumn="0" w:lastRowLastColumn="0"/>
            </w:pPr>
            <w:r>
              <w:t>3</w:t>
            </w:r>
            <w:r w:rsidR="001F0F43">
              <w:t>.</w:t>
            </w:r>
            <w:r>
              <w:t>350</w:t>
            </w:r>
          </w:p>
        </w:tc>
      </w:tr>
    </w:tbl>
    <w:p w14:paraId="1F4A20AD" w14:textId="001C71BB" w:rsidR="008430E9" w:rsidRPr="00FB4BBA" w:rsidRDefault="008430E9" w:rsidP="00FB4BBA">
      <w:pPr>
        <w:pBdr>
          <w:top w:val="nil"/>
          <w:left w:val="nil"/>
          <w:bottom w:val="nil"/>
          <w:right w:val="nil"/>
          <w:between w:val="nil"/>
        </w:pBdr>
        <w:spacing w:after="0"/>
        <w:rPr>
          <w:color w:val="000000"/>
        </w:rPr>
      </w:pPr>
    </w:p>
    <w:p w14:paraId="79D4486A" w14:textId="77777777" w:rsidR="00970F95" w:rsidRDefault="007313F1">
      <w:pPr>
        <w:rPr>
          <w:b/>
        </w:rPr>
      </w:pPr>
      <w:r>
        <w:rPr>
          <w:b/>
        </w:rPr>
        <w:t>Tabel 2. Overzicht aantal getrainde leerlingen per school</w:t>
      </w:r>
    </w:p>
    <w:tbl>
      <w:tblPr>
        <w:tblStyle w:val="a0"/>
        <w:tblW w:w="9243" w:type="dxa"/>
        <w:tblInd w:w="108" w:type="dxa"/>
        <w:tblBorders>
          <w:top w:val="single" w:sz="4" w:space="0" w:color="19233E"/>
          <w:left w:val="single" w:sz="4" w:space="0" w:color="19233E"/>
          <w:bottom w:val="single" w:sz="4" w:space="0" w:color="19233E"/>
          <w:right w:val="single" w:sz="4" w:space="0" w:color="19233E"/>
          <w:insideH w:val="single" w:sz="4" w:space="0" w:color="19233E"/>
          <w:insideV w:val="single" w:sz="4" w:space="0" w:color="19233E"/>
        </w:tblBorders>
        <w:tblLayout w:type="fixed"/>
        <w:tblLook w:val="04A0" w:firstRow="1" w:lastRow="0" w:firstColumn="1" w:lastColumn="0" w:noHBand="0" w:noVBand="1"/>
      </w:tblPr>
      <w:tblGrid>
        <w:gridCol w:w="3092"/>
        <w:gridCol w:w="1303"/>
        <w:gridCol w:w="454"/>
        <w:gridCol w:w="3402"/>
        <w:gridCol w:w="992"/>
      </w:tblGrid>
      <w:tr w:rsidR="00C00023" w14:paraId="0EF27FC6" w14:textId="77777777" w:rsidTr="0003565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92" w:type="dxa"/>
            <w:tcBorders>
              <w:bottom w:val="single" w:sz="12" w:space="0" w:color="19233E"/>
            </w:tcBorders>
          </w:tcPr>
          <w:p w14:paraId="5FEAF3DB" w14:textId="77777777" w:rsidR="00C00023" w:rsidRDefault="00C00023">
            <w:r>
              <w:t xml:space="preserve">School: </w:t>
            </w:r>
          </w:p>
        </w:tc>
        <w:tc>
          <w:tcPr>
            <w:tcW w:w="1303" w:type="dxa"/>
            <w:tcBorders>
              <w:bottom w:val="single" w:sz="4" w:space="0" w:color="000000"/>
              <w:right w:val="single" w:sz="4" w:space="0" w:color="auto"/>
            </w:tcBorders>
          </w:tcPr>
          <w:p w14:paraId="539A0162" w14:textId="77777777" w:rsidR="00C00023" w:rsidRDefault="00C00023" w:rsidP="0009157B">
            <w:pPr>
              <w:cnfStyle w:val="100000000000" w:firstRow="1" w:lastRow="0" w:firstColumn="0" w:lastColumn="0" w:oddVBand="0" w:evenVBand="0" w:oddHBand="0" w:evenHBand="0" w:firstRowFirstColumn="0" w:firstRowLastColumn="0" w:lastRowFirstColumn="0" w:lastRowLastColumn="0"/>
            </w:pPr>
            <w:r>
              <w:t>Aantal:</w:t>
            </w:r>
          </w:p>
        </w:tc>
        <w:tc>
          <w:tcPr>
            <w:tcW w:w="454" w:type="dxa"/>
            <w:vMerge w:val="restart"/>
            <w:tcBorders>
              <w:top w:val="nil"/>
              <w:left w:val="single" w:sz="4" w:space="0" w:color="auto"/>
            </w:tcBorders>
          </w:tcPr>
          <w:p w14:paraId="5633EADC" w14:textId="77777777" w:rsidR="00C00023" w:rsidRDefault="00C00023" w:rsidP="0009157B">
            <w:pPr>
              <w:cnfStyle w:val="100000000000" w:firstRow="1" w:lastRow="0" w:firstColumn="0" w:lastColumn="0" w:oddVBand="0" w:evenVBand="0" w:oddHBand="0" w:evenHBand="0" w:firstRowFirstColumn="0" w:firstRowLastColumn="0" w:lastRowFirstColumn="0" w:lastRowLastColumn="0"/>
              <w:rPr>
                <w:b w:val="0"/>
              </w:rPr>
            </w:pPr>
          </w:p>
        </w:tc>
        <w:tc>
          <w:tcPr>
            <w:tcW w:w="3402" w:type="dxa"/>
            <w:tcBorders>
              <w:bottom w:val="single" w:sz="4" w:space="0" w:color="000000"/>
            </w:tcBorders>
          </w:tcPr>
          <w:p w14:paraId="20C5E718" w14:textId="77777777" w:rsidR="00C00023" w:rsidRDefault="00C00023">
            <w:pPr>
              <w:cnfStyle w:val="100000000000" w:firstRow="1" w:lastRow="0" w:firstColumn="0" w:lastColumn="0" w:oddVBand="0" w:evenVBand="0" w:oddHBand="0" w:evenHBand="0" w:firstRowFirstColumn="0" w:firstRowLastColumn="0" w:lastRowFirstColumn="0" w:lastRowLastColumn="0"/>
            </w:pPr>
            <w:r>
              <w:t>School:</w:t>
            </w:r>
          </w:p>
        </w:tc>
        <w:tc>
          <w:tcPr>
            <w:tcW w:w="992" w:type="dxa"/>
            <w:tcBorders>
              <w:bottom w:val="single" w:sz="4" w:space="0" w:color="000000"/>
            </w:tcBorders>
          </w:tcPr>
          <w:p w14:paraId="633F5025" w14:textId="77777777" w:rsidR="00C00023" w:rsidRDefault="00C00023" w:rsidP="0009157B">
            <w:pPr>
              <w:cnfStyle w:val="100000000000" w:firstRow="1" w:lastRow="0" w:firstColumn="0" w:lastColumn="0" w:oddVBand="0" w:evenVBand="0" w:oddHBand="0" w:evenHBand="0" w:firstRowFirstColumn="0" w:firstRowLastColumn="0" w:lastRowFirstColumn="0" w:lastRowLastColumn="0"/>
            </w:pPr>
            <w:r>
              <w:t>Aantal:</w:t>
            </w:r>
          </w:p>
        </w:tc>
      </w:tr>
      <w:tr w:rsidR="00C00023" w14:paraId="0E6BCE24"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12" w:space="0" w:color="19233E"/>
              <w:right w:val="single" w:sz="4" w:space="0" w:color="auto"/>
            </w:tcBorders>
          </w:tcPr>
          <w:p w14:paraId="081C8ABA" w14:textId="77777777" w:rsidR="00C00023" w:rsidRDefault="00C00023">
            <w:proofErr w:type="spellStart"/>
            <w:r>
              <w:t>Sintermeertencollege</w:t>
            </w:r>
            <w:proofErr w:type="spellEnd"/>
            <w:r>
              <w:t xml:space="preserve"> Heerlen </w:t>
            </w:r>
          </w:p>
        </w:tc>
        <w:tc>
          <w:tcPr>
            <w:tcW w:w="454" w:type="dxa"/>
            <w:vMerge/>
            <w:tcBorders>
              <w:left w:val="single" w:sz="4" w:space="0" w:color="auto"/>
            </w:tcBorders>
          </w:tcPr>
          <w:p w14:paraId="4A02B319"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4394" w:type="dxa"/>
            <w:gridSpan w:val="2"/>
            <w:tcBorders>
              <w:top w:val="single" w:sz="12" w:space="0" w:color="19233E"/>
            </w:tcBorders>
          </w:tcPr>
          <w:p w14:paraId="649DA264"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proofErr w:type="spellStart"/>
            <w:r>
              <w:rPr>
                <w:b/>
                <w:bCs/>
              </w:rPr>
              <w:t>IvOO</w:t>
            </w:r>
            <w:proofErr w:type="spellEnd"/>
            <w:r>
              <w:rPr>
                <w:b/>
                <w:bCs/>
              </w:rPr>
              <w:t xml:space="preserve"> VSO Diplomastroom Maastricht </w:t>
            </w:r>
          </w:p>
        </w:tc>
      </w:tr>
      <w:tr w:rsidR="00C00023" w14:paraId="2E3D6A3B"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58CFFF90" w14:textId="77777777" w:rsidR="00C00023" w:rsidRDefault="00C00023">
            <w:r>
              <w:rPr>
                <w:b w:val="0"/>
              </w:rPr>
              <w:t xml:space="preserve">Nieuw </w:t>
            </w:r>
          </w:p>
        </w:tc>
        <w:tc>
          <w:tcPr>
            <w:tcW w:w="1303" w:type="dxa"/>
            <w:tcBorders>
              <w:right w:val="single" w:sz="4" w:space="0" w:color="auto"/>
            </w:tcBorders>
          </w:tcPr>
          <w:p w14:paraId="3E8C11E7" w14:textId="77777777" w:rsidR="00C00023" w:rsidRDefault="00C00023">
            <w:pPr>
              <w:cnfStyle w:val="000000000000" w:firstRow="0" w:lastRow="0" w:firstColumn="0" w:lastColumn="0" w:oddVBand="0" w:evenVBand="0" w:oddHBand="0" w:evenHBand="0" w:firstRowFirstColumn="0" w:firstRowLastColumn="0" w:lastRowFirstColumn="0" w:lastRowLastColumn="0"/>
            </w:pPr>
            <w:r>
              <w:t>704</w:t>
            </w:r>
          </w:p>
        </w:tc>
        <w:tc>
          <w:tcPr>
            <w:tcW w:w="454" w:type="dxa"/>
            <w:vMerge/>
            <w:tcBorders>
              <w:left w:val="single" w:sz="4" w:space="0" w:color="auto"/>
            </w:tcBorders>
          </w:tcPr>
          <w:p w14:paraId="1E97958D"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3850F267" w14:textId="77777777" w:rsidR="00C00023" w:rsidRDefault="00C00023">
            <w:pPr>
              <w:cnfStyle w:val="000000000000" w:firstRow="0" w:lastRow="0" w:firstColumn="0" w:lastColumn="0" w:oddVBand="0" w:evenVBand="0" w:oddHBand="0" w:evenHBand="0" w:firstRowFirstColumn="0" w:firstRowLastColumn="0" w:lastRowFirstColumn="0" w:lastRowLastColumn="0"/>
            </w:pPr>
            <w:r>
              <w:t>Nieuw</w:t>
            </w:r>
          </w:p>
        </w:tc>
        <w:tc>
          <w:tcPr>
            <w:tcW w:w="992" w:type="dxa"/>
          </w:tcPr>
          <w:p w14:paraId="14702B64" w14:textId="77777777" w:rsidR="00C00023" w:rsidRDefault="00C00023">
            <w:pPr>
              <w:cnfStyle w:val="000000000000" w:firstRow="0" w:lastRow="0" w:firstColumn="0" w:lastColumn="0" w:oddVBand="0" w:evenVBand="0" w:oddHBand="0" w:evenHBand="0" w:firstRowFirstColumn="0" w:firstRowLastColumn="0" w:lastRowFirstColumn="0" w:lastRowLastColumn="0"/>
            </w:pPr>
            <w:r>
              <w:t>23</w:t>
            </w:r>
          </w:p>
        </w:tc>
      </w:tr>
      <w:tr w:rsidR="00C00023" w14:paraId="15CA6FEF"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0521172E" w14:textId="77777777" w:rsidR="00C00023" w:rsidRDefault="00C00023">
            <w:r>
              <w:t>Citaverde College Roermond</w:t>
            </w:r>
          </w:p>
        </w:tc>
        <w:tc>
          <w:tcPr>
            <w:tcW w:w="454" w:type="dxa"/>
            <w:vMerge/>
            <w:tcBorders>
              <w:left w:val="single" w:sz="4" w:space="0" w:color="auto"/>
            </w:tcBorders>
          </w:tcPr>
          <w:p w14:paraId="6182E699"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4394" w:type="dxa"/>
            <w:gridSpan w:val="2"/>
          </w:tcPr>
          <w:p w14:paraId="75D55FD5"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r>
              <w:rPr>
                <w:b/>
                <w:bCs/>
              </w:rPr>
              <w:t>Blariacumcollege Venlo</w:t>
            </w:r>
          </w:p>
        </w:tc>
      </w:tr>
      <w:tr w:rsidR="00C00023" w14:paraId="65B5AA8E"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1234D98D" w14:textId="77777777" w:rsidR="00C00023" w:rsidRDefault="00C00023">
            <w:r>
              <w:rPr>
                <w:b w:val="0"/>
              </w:rPr>
              <w:t>Nieuw</w:t>
            </w:r>
          </w:p>
        </w:tc>
        <w:tc>
          <w:tcPr>
            <w:tcW w:w="1303" w:type="dxa"/>
            <w:tcBorders>
              <w:right w:val="single" w:sz="4" w:space="0" w:color="auto"/>
            </w:tcBorders>
          </w:tcPr>
          <w:p w14:paraId="108AB2C5" w14:textId="77777777" w:rsidR="00C00023" w:rsidRDefault="00C00023">
            <w:pPr>
              <w:cnfStyle w:val="000000000000" w:firstRow="0" w:lastRow="0" w:firstColumn="0" w:lastColumn="0" w:oddVBand="0" w:evenVBand="0" w:oddHBand="0" w:evenHBand="0" w:firstRowFirstColumn="0" w:firstRowLastColumn="0" w:lastRowFirstColumn="0" w:lastRowLastColumn="0"/>
            </w:pPr>
            <w:r>
              <w:t>164</w:t>
            </w:r>
          </w:p>
        </w:tc>
        <w:tc>
          <w:tcPr>
            <w:tcW w:w="454" w:type="dxa"/>
            <w:vMerge/>
            <w:tcBorders>
              <w:left w:val="single" w:sz="4" w:space="0" w:color="auto"/>
            </w:tcBorders>
          </w:tcPr>
          <w:p w14:paraId="33F8DA0D"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6CD1FE2F" w14:textId="77777777" w:rsidR="00C00023" w:rsidRDefault="00C00023">
            <w:pPr>
              <w:cnfStyle w:val="000000000000" w:firstRow="0" w:lastRow="0" w:firstColumn="0" w:lastColumn="0" w:oddVBand="0" w:evenVBand="0" w:oddHBand="0" w:evenHBand="0" w:firstRowFirstColumn="0" w:firstRowLastColumn="0" w:lastRowFirstColumn="0" w:lastRowLastColumn="0"/>
            </w:pPr>
            <w:r>
              <w:t xml:space="preserve">Nieuw </w:t>
            </w:r>
          </w:p>
        </w:tc>
        <w:tc>
          <w:tcPr>
            <w:tcW w:w="992" w:type="dxa"/>
          </w:tcPr>
          <w:p w14:paraId="4F114CA1" w14:textId="77777777" w:rsidR="00C00023" w:rsidRDefault="00C00023">
            <w:pPr>
              <w:cnfStyle w:val="000000000000" w:firstRow="0" w:lastRow="0" w:firstColumn="0" w:lastColumn="0" w:oddVBand="0" w:evenVBand="0" w:oddHBand="0" w:evenHBand="0" w:firstRowFirstColumn="0" w:firstRowLastColumn="0" w:lastRowFirstColumn="0" w:lastRowLastColumn="0"/>
            </w:pPr>
            <w:r>
              <w:t>354</w:t>
            </w:r>
          </w:p>
        </w:tc>
      </w:tr>
      <w:tr w:rsidR="00C00023" w14:paraId="3DD06183"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055D0346" w14:textId="77777777" w:rsidR="00C00023" w:rsidRDefault="00C00023">
            <w:r>
              <w:rPr>
                <w:color w:val="000000"/>
              </w:rPr>
              <w:t>Bisschoppelijk College Broekhin Roermond</w:t>
            </w:r>
          </w:p>
        </w:tc>
        <w:tc>
          <w:tcPr>
            <w:tcW w:w="454" w:type="dxa"/>
            <w:vMerge/>
            <w:tcBorders>
              <w:left w:val="single" w:sz="4" w:space="0" w:color="auto"/>
            </w:tcBorders>
          </w:tcPr>
          <w:p w14:paraId="5C53474E"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3402" w:type="dxa"/>
          </w:tcPr>
          <w:p w14:paraId="01E361FE"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AC1C08">
              <w:rPr>
                <w:color w:val="000000"/>
                <w:vertAlign w:val="superscript"/>
              </w:rPr>
              <w:t>e</w:t>
            </w:r>
            <w:r>
              <w:rPr>
                <w:color w:val="000000"/>
              </w:rPr>
              <w:t xml:space="preserve"> keer</w:t>
            </w:r>
          </w:p>
        </w:tc>
        <w:tc>
          <w:tcPr>
            <w:tcW w:w="992" w:type="dxa"/>
          </w:tcPr>
          <w:p w14:paraId="0B32FAE9"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487</w:t>
            </w:r>
          </w:p>
        </w:tc>
      </w:tr>
      <w:tr w:rsidR="00C00023" w14:paraId="26EF8620"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7E39B724" w14:textId="77777777" w:rsidR="00C00023" w:rsidRDefault="00C00023">
            <w:r>
              <w:rPr>
                <w:b w:val="0"/>
              </w:rPr>
              <w:t>Nieuw</w:t>
            </w:r>
          </w:p>
        </w:tc>
        <w:tc>
          <w:tcPr>
            <w:tcW w:w="1303" w:type="dxa"/>
            <w:tcBorders>
              <w:right w:val="single" w:sz="4" w:space="0" w:color="auto"/>
            </w:tcBorders>
          </w:tcPr>
          <w:p w14:paraId="0733EBD3" w14:textId="77777777" w:rsidR="00C00023" w:rsidRDefault="00C00023">
            <w:pPr>
              <w:cnfStyle w:val="000000000000" w:firstRow="0" w:lastRow="0" w:firstColumn="0" w:lastColumn="0" w:oddVBand="0" w:evenVBand="0" w:oddHBand="0" w:evenHBand="0" w:firstRowFirstColumn="0" w:firstRowLastColumn="0" w:lastRowFirstColumn="0" w:lastRowLastColumn="0"/>
            </w:pPr>
            <w:r>
              <w:t>66</w:t>
            </w:r>
          </w:p>
        </w:tc>
        <w:tc>
          <w:tcPr>
            <w:tcW w:w="454" w:type="dxa"/>
            <w:vMerge/>
            <w:tcBorders>
              <w:left w:val="single" w:sz="4" w:space="0" w:color="auto"/>
            </w:tcBorders>
          </w:tcPr>
          <w:p w14:paraId="6DEAA7FC"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4394" w:type="dxa"/>
            <w:gridSpan w:val="2"/>
          </w:tcPr>
          <w:p w14:paraId="5E3B6070"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r>
              <w:rPr>
                <w:b/>
                <w:bCs/>
              </w:rPr>
              <w:t>Grotiuscollege Heerlen</w:t>
            </w:r>
          </w:p>
        </w:tc>
      </w:tr>
      <w:tr w:rsidR="00C00023" w14:paraId="5EE17B7E"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4DF94082" w14:textId="77777777" w:rsidR="00C00023" w:rsidRDefault="00C00023">
            <w:r>
              <w:rPr>
                <w:color w:val="000000"/>
              </w:rPr>
              <w:t>Bernardinuscollege Heerlen</w:t>
            </w:r>
          </w:p>
        </w:tc>
        <w:tc>
          <w:tcPr>
            <w:tcW w:w="454" w:type="dxa"/>
            <w:vMerge/>
            <w:tcBorders>
              <w:left w:val="single" w:sz="4" w:space="0" w:color="auto"/>
            </w:tcBorders>
          </w:tcPr>
          <w:p w14:paraId="6E2C8E9F"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3402" w:type="dxa"/>
          </w:tcPr>
          <w:p w14:paraId="3E6849F8"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Nieuw </w:t>
            </w:r>
          </w:p>
        </w:tc>
        <w:tc>
          <w:tcPr>
            <w:tcW w:w="992" w:type="dxa"/>
          </w:tcPr>
          <w:p w14:paraId="41EA91A0"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r>
      <w:tr w:rsidR="00C00023" w14:paraId="64098517"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0B4B7ED9" w14:textId="77777777" w:rsidR="00C00023" w:rsidRDefault="00C00023">
            <w:r>
              <w:rPr>
                <w:b w:val="0"/>
              </w:rPr>
              <w:t>Nieuw</w:t>
            </w:r>
          </w:p>
        </w:tc>
        <w:tc>
          <w:tcPr>
            <w:tcW w:w="1303" w:type="dxa"/>
            <w:tcBorders>
              <w:right w:val="single" w:sz="4" w:space="0" w:color="auto"/>
            </w:tcBorders>
          </w:tcPr>
          <w:p w14:paraId="6A4DF7C9" w14:textId="77777777" w:rsidR="00C00023" w:rsidRDefault="00C00023">
            <w:pPr>
              <w:cnfStyle w:val="000000000000" w:firstRow="0" w:lastRow="0" w:firstColumn="0" w:lastColumn="0" w:oddVBand="0" w:evenVBand="0" w:oddHBand="0" w:evenHBand="0" w:firstRowFirstColumn="0" w:firstRowLastColumn="0" w:lastRowFirstColumn="0" w:lastRowLastColumn="0"/>
            </w:pPr>
            <w:r>
              <w:t>149</w:t>
            </w:r>
          </w:p>
        </w:tc>
        <w:tc>
          <w:tcPr>
            <w:tcW w:w="454" w:type="dxa"/>
            <w:vMerge/>
            <w:tcBorders>
              <w:left w:val="single" w:sz="4" w:space="0" w:color="auto"/>
            </w:tcBorders>
          </w:tcPr>
          <w:p w14:paraId="4C27D99F"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2FD48F6A" w14:textId="77777777" w:rsidR="00C00023" w:rsidRDefault="00C00023">
            <w:pPr>
              <w:cnfStyle w:val="000000000000" w:firstRow="0" w:lastRow="0" w:firstColumn="0" w:lastColumn="0" w:oddVBand="0" w:evenVBand="0" w:oddHBand="0" w:evenHBand="0" w:firstRowFirstColumn="0" w:firstRowLastColumn="0" w:lastRowFirstColumn="0" w:lastRowLastColumn="0"/>
            </w:pPr>
            <w:r>
              <w:t>2</w:t>
            </w:r>
            <w:r w:rsidRPr="00AC1C08">
              <w:rPr>
                <w:vertAlign w:val="superscript"/>
              </w:rPr>
              <w:t>e</w:t>
            </w:r>
            <w:r>
              <w:t xml:space="preserve"> keer</w:t>
            </w:r>
          </w:p>
        </w:tc>
        <w:tc>
          <w:tcPr>
            <w:tcW w:w="992" w:type="dxa"/>
          </w:tcPr>
          <w:p w14:paraId="088EA982" w14:textId="77777777" w:rsidR="00C00023" w:rsidRDefault="00C00023">
            <w:pPr>
              <w:cnfStyle w:val="000000000000" w:firstRow="0" w:lastRow="0" w:firstColumn="0" w:lastColumn="0" w:oddVBand="0" w:evenVBand="0" w:oddHBand="0" w:evenHBand="0" w:firstRowFirstColumn="0" w:firstRowLastColumn="0" w:lastRowFirstColumn="0" w:lastRowLastColumn="0"/>
            </w:pPr>
            <w:r>
              <w:t>97</w:t>
            </w:r>
          </w:p>
        </w:tc>
      </w:tr>
      <w:tr w:rsidR="00C00023" w14:paraId="247A56B5"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5C43AB48" w14:textId="77777777" w:rsidR="00C00023" w:rsidRDefault="00C00023">
            <w:r>
              <w:rPr>
                <w:b w:val="0"/>
              </w:rPr>
              <w:t>2</w:t>
            </w:r>
            <w:r>
              <w:rPr>
                <w:b w:val="0"/>
                <w:vertAlign w:val="superscript"/>
              </w:rPr>
              <w:t>e</w:t>
            </w:r>
            <w:r>
              <w:rPr>
                <w:b w:val="0"/>
              </w:rPr>
              <w:t xml:space="preserve"> keer </w:t>
            </w:r>
          </w:p>
        </w:tc>
        <w:tc>
          <w:tcPr>
            <w:tcW w:w="1303" w:type="dxa"/>
            <w:tcBorders>
              <w:right w:val="single" w:sz="4" w:space="0" w:color="auto"/>
            </w:tcBorders>
          </w:tcPr>
          <w:p w14:paraId="2B0EC086" w14:textId="77777777" w:rsidR="00C00023" w:rsidRDefault="00C00023">
            <w:pPr>
              <w:cnfStyle w:val="000000000000" w:firstRow="0" w:lastRow="0" w:firstColumn="0" w:lastColumn="0" w:oddVBand="0" w:evenVBand="0" w:oddHBand="0" w:evenHBand="0" w:firstRowFirstColumn="0" w:firstRowLastColumn="0" w:lastRowFirstColumn="0" w:lastRowLastColumn="0"/>
            </w:pPr>
            <w:r>
              <w:t>201</w:t>
            </w:r>
          </w:p>
        </w:tc>
        <w:tc>
          <w:tcPr>
            <w:tcW w:w="454" w:type="dxa"/>
            <w:vMerge/>
            <w:tcBorders>
              <w:left w:val="single" w:sz="4" w:space="0" w:color="auto"/>
            </w:tcBorders>
          </w:tcPr>
          <w:p w14:paraId="6FFCA693"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4A8F43B2" w14:textId="77777777" w:rsidR="00C00023" w:rsidRDefault="00C00023">
            <w:pPr>
              <w:cnfStyle w:val="000000000000" w:firstRow="0" w:lastRow="0" w:firstColumn="0" w:lastColumn="0" w:oddVBand="0" w:evenVBand="0" w:oddHBand="0" w:evenHBand="0" w:firstRowFirstColumn="0" w:firstRowLastColumn="0" w:lastRowFirstColumn="0" w:lastRowLastColumn="0"/>
            </w:pPr>
            <w:r>
              <w:t>3</w:t>
            </w:r>
            <w:r w:rsidRPr="00AC1C08">
              <w:rPr>
                <w:vertAlign w:val="superscript"/>
              </w:rPr>
              <w:t>e</w:t>
            </w:r>
            <w:r>
              <w:t xml:space="preserve"> keer</w:t>
            </w:r>
          </w:p>
        </w:tc>
        <w:tc>
          <w:tcPr>
            <w:tcW w:w="992" w:type="dxa"/>
          </w:tcPr>
          <w:p w14:paraId="7524EBE3" w14:textId="77777777" w:rsidR="00C00023" w:rsidRDefault="00C00023">
            <w:pPr>
              <w:cnfStyle w:val="000000000000" w:firstRow="0" w:lastRow="0" w:firstColumn="0" w:lastColumn="0" w:oddVBand="0" w:evenVBand="0" w:oddHBand="0" w:evenHBand="0" w:firstRowFirstColumn="0" w:firstRowLastColumn="0" w:lastRowFirstColumn="0" w:lastRowLastColumn="0"/>
            </w:pPr>
            <w:r>
              <w:t>259</w:t>
            </w:r>
          </w:p>
        </w:tc>
      </w:tr>
      <w:tr w:rsidR="00C00023" w14:paraId="4D3C463D"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045D1F52" w14:textId="77777777" w:rsidR="00C00023" w:rsidRDefault="00C00023">
            <w:r>
              <w:rPr>
                <w:b w:val="0"/>
              </w:rPr>
              <w:t>3</w:t>
            </w:r>
            <w:r>
              <w:rPr>
                <w:b w:val="0"/>
                <w:vertAlign w:val="superscript"/>
              </w:rPr>
              <w:t>e</w:t>
            </w:r>
            <w:r>
              <w:rPr>
                <w:b w:val="0"/>
              </w:rPr>
              <w:t xml:space="preserve"> keer</w:t>
            </w:r>
          </w:p>
        </w:tc>
        <w:tc>
          <w:tcPr>
            <w:tcW w:w="1303" w:type="dxa"/>
            <w:tcBorders>
              <w:right w:val="single" w:sz="4" w:space="0" w:color="auto"/>
            </w:tcBorders>
          </w:tcPr>
          <w:p w14:paraId="03873DCC" w14:textId="77777777" w:rsidR="00C00023" w:rsidRDefault="00C00023">
            <w:pPr>
              <w:cnfStyle w:val="000000000000" w:firstRow="0" w:lastRow="0" w:firstColumn="0" w:lastColumn="0" w:oddVBand="0" w:evenVBand="0" w:oddHBand="0" w:evenHBand="0" w:firstRowFirstColumn="0" w:firstRowLastColumn="0" w:lastRowFirstColumn="0" w:lastRowLastColumn="0"/>
            </w:pPr>
            <w:r>
              <w:t>234</w:t>
            </w:r>
          </w:p>
        </w:tc>
        <w:tc>
          <w:tcPr>
            <w:tcW w:w="454" w:type="dxa"/>
            <w:vMerge/>
            <w:tcBorders>
              <w:left w:val="single" w:sz="4" w:space="0" w:color="auto"/>
            </w:tcBorders>
          </w:tcPr>
          <w:p w14:paraId="765A66A4"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4394" w:type="dxa"/>
            <w:gridSpan w:val="2"/>
          </w:tcPr>
          <w:p w14:paraId="05208FE0"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r>
              <w:rPr>
                <w:b/>
                <w:bCs/>
              </w:rPr>
              <w:t>Sint-Janscollege Hoensbroek</w:t>
            </w:r>
          </w:p>
        </w:tc>
      </w:tr>
      <w:tr w:rsidR="00C00023" w14:paraId="2FE7BA31"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1C5F5F0A" w14:textId="77777777" w:rsidR="00C00023" w:rsidRDefault="00C00023">
            <w:r>
              <w:rPr>
                <w:b w:val="0"/>
              </w:rPr>
              <w:t>4</w:t>
            </w:r>
            <w:r>
              <w:rPr>
                <w:b w:val="0"/>
                <w:vertAlign w:val="superscript"/>
              </w:rPr>
              <w:t xml:space="preserve">e </w:t>
            </w:r>
            <w:r>
              <w:rPr>
                <w:b w:val="0"/>
              </w:rPr>
              <w:t>keer</w:t>
            </w:r>
          </w:p>
        </w:tc>
        <w:tc>
          <w:tcPr>
            <w:tcW w:w="1303" w:type="dxa"/>
            <w:tcBorders>
              <w:right w:val="single" w:sz="4" w:space="0" w:color="auto"/>
            </w:tcBorders>
          </w:tcPr>
          <w:p w14:paraId="11CDC40C" w14:textId="77777777" w:rsidR="00C00023" w:rsidRDefault="00C00023">
            <w:pPr>
              <w:cnfStyle w:val="000000000000" w:firstRow="0" w:lastRow="0" w:firstColumn="0" w:lastColumn="0" w:oddVBand="0" w:evenVBand="0" w:oddHBand="0" w:evenHBand="0" w:firstRowFirstColumn="0" w:firstRowLastColumn="0" w:lastRowFirstColumn="0" w:lastRowLastColumn="0"/>
            </w:pPr>
            <w:r>
              <w:t>273</w:t>
            </w:r>
          </w:p>
        </w:tc>
        <w:tc>
          <w:tcPr>
            <w:tcW w:w="454" w:type="dxa"/>
            <w:vMerge/>
            <w:tcBorders>
              <w:left w:val="single" w:sz="4" w:space="0" w:color="auto"/>
            </w:tcBorders>
          </w:tcPr>
          <w:p w14:paraId="1DE6C9CB"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39D82486" w14:textId="77777777" w:rsidR="00C00023" w:rsidRDefault="00C00023">
            <w:pPr>
              <w:cnfStyle w:val="000000000000" w:firstRow="0" w:lastRow="0" w:firstColumn="0" w:lastColumn="0" w:oddVBand="0" w:evenVBand="0" w:oddHBand="0" w:evenHBand="0" w:firstRowFirstColumn="0" w:firstRowLastColumn="0" w:lastRowFirstColumn="0" w:lastRowLastColumn="0"/>
            </w:pPr>
            <w:r>
              <w:t>Nieuw</w:t>
            </w:r>
          </w:p>
        </w:tc>
        <w:tc>
          <w:tcPr>
            <w:tcW w:w="992" w:type="dxa"/>
          </w:tcPr>
          <w:p w14:paraId="33FDEFDD" w14:textId="77777777" w:rsidR="00C00023" w:rsidRDefault="00C00023">
            <w:pPr>
              <w:cnfStyle w:val="000000000000" w:firstRow="0" w:lastRow="0" w:firstColumn="0" w:lastColumn="0" w:oddVBand="0" w:evenVBand="0" w:oddHBand="0" w:evenHBand="0" w:firstRowFirstColumn="0" w:firstRowLastColumn="0" w:lastRowFirstColumn="0" w:lastRowLastColumn="0"/>
            </w:pPr>
            <w:r>
              <w:t>234</w:t>
            </w:r>
          </w:p>
        </w:tc>
      </w:tr>
      <w:tr w:rsidR="00C00023" w14:paraId="0DCE3B77"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67DEB986" w14:textId="77777777" w:rsidR="00C00023" w:rsidRDefault="00C00023">
            <w:r>
              <w:rPr>
                <w:b w:val="0"/>
              </w:rPr>
              <w:t>5</w:t>
            </w:r>
            <w:r>
              <w:rPr>
                <w:b w:val="0"/>
                <w:vertAlign w:val="superscript"/>
              </w:rPr>
              <w:t>e</w:t>
            </w:r>
            <w:r>
              <w:rPr>
                <w:b w:val="0"/>
              </w:rPr>
              <w:t xml:space="preserve"> keer</w:t>
            </w:r>
          </w:p>
        </w:tc>
        <w:tc>
          <w:tcPr>
            <w:tcW w:w="1303" w:type="dxa"/>
            <w:tcBorders>
              <w:right w:val="single" w:sz="4" w:space="0" w:color="auto"/>
            </w:tcBorders>
          </w:tcPr>
          <w:p w14:paraId="66802DB5" w14:textId="77777777" w:rsidR="00C00023" w:rsidRDefault="00C00023">
            <w:pPr>
              <w:cnfStyle w:val="000000000000" w:firstRow="0" w:lastRow="0" w:firstColumn="0" w:lastColumn="0" w:oddVBand="0" w:evenVBand="0" w:oddHBand="0" w:evenHBand="0" w:firstRowFirstColumn="0" w:firstRowLastColumn="0" w:lastRowFirstColumn="0" w:lastRowLastColumn="0"/>
            </w:pPr>
            <w:r>
              <w:t>138</w:t>
            </w:r>
          </w:p>
        </w:tc>
        <w:tc>
          <w:tcPr>
            <w:tcW w:w="454" w:type="dxa"/>
            <w:vMerge/>
            <w:tcBorders>
              <w:left w:val="single" w:sz="4" w:space="0" w:color="auto"/>
            </w:tcBorders>
          </w:tcPr>
          <w:p w14:paraId="5E666566"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194CE26F" w14:textId="77777777" w:rsidR="00C00023" w:rsidRDefault="00C00023">
            <w:pPr>
              <w:cnfStyle w:val="000000000000" w:firstRow="0" w:lastRow="0" w:firstColumn="0" w:lastColumn="0" w:oddVBand="0" w:evenVBand="0" w:oddHBand="0" w:evenHBand="0" w:firstRowFirstColumn="0" w:firstRowLastColumn="0" w:lastRowFirstColumn="0" w:lastRowLastColumn="0"/>
            </w:pPr>
            <w:r>
              <w:t>2</w:t>
            </w:r>
            <w:r w:rsidRPr="00AC1C08">
              <w:rPr>
                <w:vertAlign w:val="superscript"/>
              </w:rPr>
              <w:t>e</w:t>
            </w:r>
            <w:r>
              <w:t xml:space="preserve"> keer</w:t>
            </w:r>
          </w:p>
        </w:tc>
        <w:tc>
          <w:tcPr>
            <w:tcW w:w="992" w:type="dxa"/>
          </w:tcPr>
          <w:p w14:paraId="359770C6" w14:textId="77777777" w:rsidR="00C00023" w:rsidRDefault="00C00023">
            <w:pPr>
              <w:cnfStyle w:val="000000000000" w:firstRow="0" w:lastRow="0" w:firstColumn="0" w:lastColumn="0" w:oddVBand="0" w:evenVBand="0" w:oddHBand="0" w:evenHBand="0" w:firstRowFirstColumn="0" w:firstRowLastColumn="0" w:lastRowFirstColumn="0" w:lastRowLastColumn="0"/>
            </w:pPr>
            <w:r>
              <w:t>230</w:t>
            </w:r>
          </w:p>
        </w:tc>
      </w:tr>
      <w:tr w:rsidR="00C00023" w14:paraId="24024546"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3BCC0E69" w14:textId="77777777" w:rsidR="00C00023" w:rsidRDefault="00C00023" w:rsidP="0009157B">
            <w:proofErr w:type="gramStart"/>
            <w:r>
              <w:rPr>
                <w:color w:val="000000"/>
              </w:rPr>
              <w:t>BCPL locatie</w:t>
            </w:r>
            <w:proofErr w:type="gramEnd"/>
            <w:r>
              <w:rPr>
                <w:color w:val="000000"/>
              </w:rPr>
              <w:t xml:space="preserve"> Holz Kerkrade</w:t>
            </w:r>
          </w:p>
        </w:tc>
        <w:tc>
          <w:tcPr>
            <w:tcW w:w="454" w:type="dxa"/>
            <w:vMerge/>
            <w:tcBorders>
              <w:left w:val="single" w:sz="4" w:space="0" w:color="auto"/>
            </w:tcBorders>
          </w:tcPr>
          <w:p w14:paraId="1E51A53E"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3402" w:type="dxa"/>
          </w:tcPr>
          <w:p w14:paraId="3D3CFFDC"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Pr="00AC1C08">
              <w:rPr>
                <w:color w:val="000000"/>
                <w:vertAlign w:val="superscript"/>
              </w:rPr>
              <w:t>e</w:t>
            </w:r>
            <w:r>
              <w:rPr>
                <w:color w:val="000000"/>
                <w:vertAlign w:val="superscript"/>
              </w:rPr>
              <w:t xml:space="preserve"> </w:t>
            </w:r>
            <w:r>
              <w:rPr>
                <w:color w:val="000000"/>
              </w:rPr>
              <w:t>keer</w:t>
            </w:r>
          </w:p>
        </w:tc>
        <w:tc>
          <w:tcPr>
            <w:tcW w:w="992" w:type="dxa"/>
          </w:tcPr>
          <w:p w14:paraId="68306792"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280</w:t>
            </w:r>
          </w:p>
        </w:tc>
      </w:tr>
      <w:tr w:rsidR="00C00023" w14:paraId="2677C41B"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0628643A" w14:textId="77777777" w:rsidR="00C00023" w:rsidRDefault="00C00023">
            <w:r>
              <w:rPr>
                <w:b w:val="0"/>
              </w:rPr>
              <w:t>Nieuw</w:t>
            </w:r>
          </w:p>
        </w:tc>
        <w:tc>
          <w:tcPr>
            <w:tcW w:w="1303" w:type="dxa"/>
            <w:tcBorders>
              <w:right w:val="single" w:sz="4" w:space="0" w:color="auto"/>
            </w:tcBorders>
          </w:tcPr>
          <w:p w14:paraId="5699B7B9" w14:textId="77777777" w:rsidR="00C00023" w:rsidRDefault="00C00023">
            <w:pPr>
              <w:cnfStyle w:val="000000000000" w:firstRow="0" w:lastRow="0" w:firstColumn="0" w:lastColumn="0" w:oddVBand="0" w:evenVBand="0" w:oddHBand="0" w:evenHBand="0" w:firstRowFirstColumn="0" w:firstRowLastColumn="0" w:lastRowFirstColumn="0" w:lastRowLastColumn="0"/>
            </w:pPr>
            <w:r>
              <w:t>82</w:t>
            </w:r>
          </w:p>
        </w:tc>
        <w:tc>
          <w:tcPr>
            <w:tcW w:w="454" w:type="dxa"/>
            <w:vMerge/>
            <w:tcBorders>
              <w:left w:val="single" w:sz="4" w:space="0" w:color="auto"/>
            </w:tcBorders>
          </w:tcPr>
          <w:p w14:paraId="622A05F4"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4394" w:type="dxa"/>
            <w:gridSpan w:val="2"/>
          </w:tcPr>
          <w:p w14:paraId="01334201"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r>
              <w:rPr>
                <w:b/>
                <w:bCs/>
              </w:rPr>
              <w:t xml:space="preserve">Nieuwe Thermen Heerlen </w:t>
            </w:r>
          </w:p>
        </w:tc>
      </w:tr>
      <w:tr w:rsidR="00C00023" w14:paraId="706A130C"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5BAB0BF0" w14:textId="77777777" w:rsidR="00C00023" w:rsidRDefault="00C00023">
            <w:r>
              <w:rPr>
                <w:b w:val="0"/>
              </w:rPr>
              <w:t>2</w:t>
            </w:r>
            <w:r>
              <w:rPr>
                <w:b w:val="0"/>
                <w:vertAlign w:val="superscript"/>
              </w:rPr>
              <w:t>e</w:t>
            </w:r>
            <w:r>
              <w:rPr>
                <w:b w:val="0"/>
              </w:rPr>
              <w:t xml:space="preserve"> keer</w:t>
            </w:r>
          </w:p>
        </w:tc>
        <w:tc>
          <w:tcPr>
            <w:tcW w:w="1303" w:type="dxa"/>
            <w:tcBorders>
              <w:right w:val="single" w:sz="4" w:space="0" w:color="auto"/>
            </w:tcBorders>
          </w:tcPr>
          <w:p w14:paraId="4BF5CA25" w14:textId="77777777" w:rsidR="00C00023" w:rsidRDefault="00C00023">
            <w:pPr>
              <w:cnfStyle w:val="000000000000" w:firstRow="0" w:lastRow="0" w:firstColumn="0" w:lastColumn="0" w:oddVBand="0" w:evenVBand="0" w:oddHBand="0" w:evenHBand="0" w:firstRowFirstColumn="0" w:firstRowLastColumn="0" w:lastRowFirstColumn="0" w:lastRowLastColumn="0"/>
            </w:pPr>
            <w:r>
              <w:t>194</w:t>
            </w:r>
          </w:p>
        </w:tc>
        <w:tc>
          <w:tcPr>
            <w:tcW w:w="454" w:type="dxa"/>
            <w:vMerge/>
            <w:tcBorders>
              <w:left w:val="single" w:sz="4" w:space="0" w:color="auto"/>
            </w:tcBorders>
          </w:tcPr>
          <w:p w14:paraId="2F58C868"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7C0D04E3"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pPr>
            <w:r>
              <w:t xml:space="preserve">Nieuw </w:t>
            </w:r>
          </w:p>
        </w:tc>
        <w:tc>
          <w:tcPr>
            <w:tcW w:w="992" w:type="dxa"/>
          </w:tcPr>
          <w:p w14:paraId="1A8160C5" w14:textId="77777777" w:rsidR="00C00023" w:rsidRDefault="00C00023">
            <w:pPr>
              <w:cnfStyle w:val="000000000000" w:firstRow="0" w:lastRow="0" w:firstColumn="0" w:lastColumn="0" w:oddVBand="0" w:evenVBand="0" w:oddHBand="0" w:evenHBand="0" w:firstRowFirstColumn="0" w:firstRowLastColumn="0" w:lastRowFirstColumn="0" w:lastRowLastColumn="0"/>
            </w:pPr>
            <w:r>
              <w:t>58</w:t>
            </w:r>
          </w:p>
        </w:tc>
      </w:tr>
      <w:tr w:rsidR="00C00023" w14:paraId="1116F015"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30699704" w14:textId="77777777" w:rsidR="00C00023" w:rsidRDefault="00C00023">
            <w:r>
              <w:rPr>
                <w:color w:val="000000"/>
              </w:rPr>
              <w:t>Bernard Lievegoed School Maastricht</w:t>
            </w:r>
          </w:p>
        </w:tc>
        <w:tc>
          <w:tcPr>
            <w:tcW w:w="454" w:type="dxa"/>
            <w:vMerge/>
            <w:tcBorders>
              <w:left w:val="single" w:sz="4" w:space="0" w:color="auto"/>
            </w:tcBorders>
          </w:tcPr>
          <w:p w14:paraId="5DD33E68"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3402" w:type="dxa"/>
          </w:tcPr>
          <w:p w14:paraId="0C0E0057"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AC1C08">
              <w:rPr>
                <w:color w:val="000000"/>
                <w:vertAlign w:val="superscript"/>
              </w:rPr>
              <w:t>e</w:t>
            </w:r>
            <w:r>
              <w:rPr>
                <w:color w:val="000000"/>
              </w:rPr>
              <w:t xml:space="preserve"> keer</w:t>
            </w:r>
          </w:p>
        </w:tc>
        <w:tc>
          <w:tcPr>
            <w:tcW w:w="992" w:type="dxa"/>
          </w:tcPr>
          <w:p w14:paraId="102FB3F1" w14:textId="77777777" w:rsidR="00C00023" w:rsidRDefault="00C00023">
            <w:pPr>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r>
      <w:tr w:rsidR="00C00023" w14:paraId="0B3BC283"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38050CB4" w14:textId="77777777" w:rsidR="00C00023" w:rsidRDefault="00C00023">
            <w:r>
              <w:rPr>
                <w:b w:val="0"/>
              </w:rPr>
              <w:t>Nieuw</w:t>
            </w:r>
          </w:p>
        </w:tc>
        <w:tc>
          <w:tcPr>
            <w:tcW w:w="1303" w:type="dxa"/>
            <w:tcBorders>
              <w:right w:val="single" w:sz="4" w:space="0" w:color="auto"/>
            </w:tcBorders>
          </w:tcPr>
          <w:p w14:paraId="34C51C46" w14:textId="77777777" w:rsidR="00C00023" w:rsidRDefault="00C00023">
            <w:pPr>
              <w:cnfStyle w:val="000000000000" w:firstRow="0" w:lastRow="0" w:firstColumn="0" w:lastColumn="0" w:oddVBand="0" w:evenVBand="0" w:oddHBand="0" w:evenHBand="0" w:firstRowFirstColumn="0" w:firstRowLastColumn="0" w:lastRowFirstColumn="0" w:lastRowLastColumn="0"/>
            </w:pPr>
            <w:r>
              <w:t>150</w:t>
            </w:r>
          </w:p>
        </w:tc>
        <w:tc>
          <w:tcPr>
            <w:tcW w:w="454" w:type="dxa"/>
            <w:vMerge/>
            <w:tcBorders>
              <w:left w:val="single" w:sz="4" w:space="0" w:color="auto"/>
            </w:tcBorders>
          </w:tcPr>
          <w:p w14:paraId="08DA7CD4"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40F38ADC" w14:textId="77777777" w:rsidR="00C00023" w:rsidRDefault="00C00023">
            <w:pPr>
              <w:cnfStyle w:val="000000000000" w:firstRow="0" w:lastRow="0" w:firstColumn="0" w:lastColumn="0" w:oddVBand="0" w:evenVBand="0" w:oddHBand="0" w:evenHBand="0" w:firstRowFirstColumn="0" w:firstRowLastColumn="0" w:lastRowFirstColumn="0" w:lastRowLastColumn="0"/>
            </w:pPr>
            <w:r>
              <w:t>3</w:t>
            </w:r>
            <w:r w:rsidRPr="00AC1C08">
              <w:rPr>
                <w:vertAlign w:val="superscript"/>
              </w:rPr>
              <w:t>e</w:t>
            </w:r>
            <w:r>
              <w:t xml:space="preserve"> keer</w:t>
            </w:r>
          </w:p>
        </w:tc>
        <w:tc>
          <w:tcPr>
            <w:tcW w:w="992" w:type="dxa"/>
          </w:tcPr>
          <w:p w14:paraId="5A22FC74" w14:textId="77777777" w:rsidR="00C00023" w:rsidRDefault="00C00023">
            <w:pPr>
              <w:cnfStyle w:val="000000000000" w:firstRow="0" w:lastRow="0" w:firstColumn="0" w:lastColumn="0" w:oddVBand="0" w:evenVBand="0" w:oddHBand="0" w:evenHBand="0" w:firstRowFirstColumn="0" w:firstRowLastColumn="0" w:lastRowFirstColumn="0" w:lastRowLastColumn="0"/>
            </w:pPr>
            <w:r>
              <w:t>32</w:t>
            </w:r>
          </w:p>
        </w:tc>
      </w:tr>
      <w:tr w:rsidR="00C00023" w14:paraId="7A9B25C0"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14:paraId="0EA1E34D" w14:textId="77777777" w:rsidR="00C00023" w:rsidRDefault="00C00023">
            <w:r>
              <w:rPr>
                <w:color w:val="000000"/>
              </w:rPr>
              <w:t>Stella Maris College Meerssen</w:t>
            </w:r>
          </w:p>
        </w:tc>
        <w:tc>
          <w:tcPr>
            <w:tcW w:w="454" w:type="dxa"/>
            <w:vMerge/>
            <w:tcBorders>
              <w:left w:val="single" w:sz="4" w:space="0" w:color="auto"/>
            </w:tcBorders>
          </w:tcPr>
          <w:p w14:paraId="7399ADED"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rPr>
                <w:b/>
              </w:rPr>
            </w:pPr>
          </w:p>
        </w:tc>
        <w:tc>
          <w:tcPr>
            <w:tcW w:w="4394" w:type="dxa"/>
            <w:gridSpan w:val="2"/>
          </w:tcPr>
          <w:p w14:paraId="69B25CB3"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Het Kwadrant Weert</w:t>
            </w:r>
          </w:p>
        </w:tc>
      </w:tr>
      <w:tr w:rsidR="00C00023" w14:paraId="3BB59F3B"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2D043814" w14:textId="77777777" w:rsidR="00C00023" w:rsidRDefault="00C00023">
            <w:r>
              <w:rPr>
                <w:b w:val="0"/>
              </w:rPr>
              <w:t>Nieuw</w:t>
            </w:r>
          </w:p>
        </w:tc>
        <w:tc>
          <w:tcPr>
            <w:tcW w:w="1303" w:type="dxa"/>
            <w:tcBorders>
              <w:right w:val="single" w:sz="4" w:space="0" w:color="auto"/>
            </w:tcBorders>
          </w:tcPr>
          <w:p w14:paraId="15E81E86" w14:textId="77777777" w:rsidR="00C00023" w:rsidRDefault="00C00023">
            <w:pPr>
              <w:cnfStyle w:val="000000000000" w:firstRow="0" w:lastRow="0" w:firstColumn="0" w:lastColumn="0" w:oddVBand="0" w:evenVBand="0" w:oddHBand="0" w:evenHBand="0" w:firstRowFirstColumn="0" w:firstRowLastColumn="0" w:lastRowFirstColumn="0" w:lastRowLastColumn="0"/>
            </w:pPr>
            <w:r>
              <w:t>247</w:t>
            </w:r>
          </w:p>
        </w:tc>
        <w:tc>
          <w:tcPr>
            <w:tcW w:w="454" w:type="dxa"/>
            <w:vMerge/>
            <w:tcBorders>
              <w:left w:val="single" w:sz="4" w:space="0" w:color="auto"/>
            </w:tcBorders>
          </w:tcPr>
          <w:p w14:paraId="04E7CA8F"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Pr>
          <w:p w14:paraId="4B527530" w14:textId="77777777" w:rsidR="00C00023" w:rsidRDefault="00C00023">
            <w:pPr>
              <w:cnfStyle w:val="000000000000" w:firstRow="0" w:lastRow="0" w:firstColumn="0" w:lastColumn="0" w:oddVBand="0" w:evenVBand="0" w:oddHBand="0" w:evenHBand="0" w:firstRowFirstColumn="0" w:firstRowLastColumn="0" w:lastRowFirstColumn="0" w:lastRowLastColumn="0"/>
            </w:pPr>
            <w:r>
              <w:t>2</w:t>
            </w:r>
            <w:r w:rsidRPr="00AC1C08">
              <w:rPr>
                <w:vertAlign w:val="superscript"/>
              </w:rPr>
              <w:t>e</w:t>
            </w:r>
            <w:r>
              <w:t xml:space="preserve"> keer</w:t>
            </w:r>
          </w:p>
        </w:tc>
        <w:tc>
          <w:tcPr>
            <w:tcW w:w="992" w:type="dxa"/>
          </w:tcPr>
          <w:p w14:paraId="356696D8" w14:textId="77777777" w:rsidR="00C00023" w:rsidRDefault="00C00023">
            <w:pPr>
              <w:cnfStyle w:val="000000000000" w:firstRow="0" w:lastRow="0" w:firstColumn="0" w:lastColumn="0" w:oddVBand="0" w:evenVBand="0" w:oddHBand="0" w:evenHBand="0" w:firstRowFirstColumn="0" w:firstRowLastColumn="0" w:lastRowFirstColumn="0" w:lastRowLastColumn="0"/>
            </w:pPr>
            <w:r>
              <w:t>117</w:t>
            </w:r>
          </w:p>
        </w:tc>
      </w:tr>
      <w:tr w:rsidR="00C00023" w14:paraId="74214108"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41AA6E34" w14:textId="77777777" w:rsidR="00C00023" w:rsidRDefault="00C00023">
            <w:r>
              <w:rPr>
                <w:b w:val="0"/>
              </w:rPr>
              <w:t>2</w:t>
            </w:r>
            <w:r>
              <w:rPr>
                <w:b w:val="0"/>
                <w:vertAlign w:val="superscript"/>
              </w:rPr>
              <w:t>e</w:t>
            </w:r>
            <w:r>
              <w:rPr>
                <w:b w:val="0"/>
              </w:rPr>
              <w:t xml:space="preserve"> keer</w:t>
            </w:r>
          </w:p>
        </w:tc>
        <w:tc>
          <w:tcPr>
            <w:tcW w:w="1303" w:type="dxa"/>
            <w:tcBorders>
              <w:right w:val="single" w:sz="4" w:space="0" w:color="auto"/>
            </w:tcBorders>
          </w:tcPr>
          <w:p w14:paraId="42529D94" w14:textId="77777777" w:rsidR="00C00023" w:rsidRDefault="00C00023">
            <w:pPr>
              <w:cnfStyle w:val="000000000000" w:firstRow="0" w:lastRow="0" w:firstColumn="0" w:lastColumn="0" w:oddVBand="0" w:evenVBand="0" w:oddHBand="0" w:evenHBand="0" w:firstRowFirstColumn="0" w:firstRowLastColumn="0" w:lastRowFirstColumn="0" w:lastRowLastColumn="0"/>
            </w:pPr>
            <w:r>
              <w:t>256</w:t>
            </w:r>
          </w:p>
        </w:tc>
        <w:tc>
          <w:tcPr>
            <w:tcW w:w="454" w:type="dxa"/>
            <w:vMerge/>
            <w:tcBorders>
              <w:left w:val="single" w:sz="4" w:space="0" w:color="auto"/>
            </w:tcBorders>
          </w:tcPr>
          <w:p w14:paraId="767404B0"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4394" w:type="dxa"/>
            <w:gridSpan w:val="2"/>
          </w:tcPr>
          <w:p w14:paraId="5BE4D08B" w14:textId="77777777" w:rsidR="00C00023" w:rsidRPr="00AC1C08" w:rsidRDefault="00C00023">
            <w:pPr>
              <w:cnfStyle w:val="000000000000" w:firstRow="0" w:lastRow="0" w:firstColumn="0" w:lastColumn="0" w:oddVBand="0" w:evenVBand="0" w:oddHBand="0" w:evenHBand="0" w:firstRowFirstColumn="0" w:firstRowLastColumn="0" w:lastRowFirstColumn="0" w:lastRowLastColumn="0"/>
              <w:rPr>
                <w:b/>
                <w:bCs/>
              </w:rPr>
            </w:pPr>
            <w:r>
              <w:rPr>
                <w:b/>
                <w:bCs/>
              </w:rPr>
              <w:t xml:space="preserve">Bouwens van der Boijecollege Panningen </w:t>
            </w:r>
          </w:p>
        </w:tc>
      </w:tr>
      <w:tr w:rsidR="00C00023" w14:paraId="4C9592D0"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3AC8B642" w14:textId="77777777" w:rsidR="00C00023" w:rsidRDefault="00C00023">
            <w:r>
              <w:rPr>
                <w:b w:val="0"/>
              </w:rPr>
              <w:t>3</w:t>
            </w:r>
            <w:r>
              <w:rPr>
                <w:b w:val="0"/>
                <w:vertAlign w:val="superscript"/>
              </w:rPr>
              <w:t>e</w:t>
            </w:r>
            <w:r>
              <w:rPr>
                <w:b w:val="0"/>
              </w:rPr>
              <w:t xml:space="preserve"> keer</w:t>
            </w:r>
          </w:p>
        </w:tc>
        <w:tc>
          <w:tcPr>
            <w:tcW w:w="1303" w:type="dxa"/>
            <w:tcBorders>
              <w:bottom w:val="single" w:sz="4" w:space="0" w:color="000000"/>
              <w:right w:val="single" w:sz="4" w:space="0" w:color="auto"/>
            </w:tcBorders>
          </w:tcPr>
          <w:p w14:paraId="4104E09C" w14:textId="77777777" w:rsidR="00C00023" w:rsidRDefault="00C00023">
            <w:pPr>
              <w:cnfStyle w:val="000000000000" w:firstRow="0" w:lastRow="0" w:firstColumn="0" w:lastColumn="0" w:oddVBand="0" w:evenVBand="0" w:oddHBand="0" w:evenHBand="0" w:firstRowFirstColumn="0" w:firstRowLastColumn="0" w:lastRowFirstColumn="0" w:lastRowLastColumn="0"/>
            </w:pPr>
            <w:r>
              <w:t>215</w:t>
            </w:r>
          </w:p>
        </w:tc>
        <w:tc>
          <w:tcPr>
            <w:tcW w:w="454" w:type="dxa"/>
            <w:vMerge/>
            <w:tcBorders>
              <w:left w:val="single" w:sz="4" w:space="0" w:color="auto"/>
            </w:tcBorders>
          </w:tcPr>
          <w:p w14:paraId="7329AA51"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Borders>
              <w:bottom w:val="single" w:sz="4" w:space="0" w:color="000000"/>
            </w:tcBorders>
          </w:tcPr>
          <w:p w14:paraId="2077E9FA" w14:textId="77777777" w:rsidR="00C00023" w:rsidRDefault="00C00023">
            <w:pPr>
              <w:cnfStyle w:val="000000000000" w:firstRow="0" w:lastRow="0" w:firstColumn="0" w:lastColumn="0" w:oddVBand="0" w:evenVBand="0" w:oddHBand="0" w:evenHBand="0" w:firstRowFirstColumn="0" w:firstRowLastColumn="0" w:lastRowFirstColumn="0" w:lastRowLastColumn="0"/>
            </w:pPr>
            <w:r>
              <w:t xml:space="preserve">Nieuw </w:t>
            </w:r>
          </w:p>
        </w:tc>
        <w:tc>
          <w:tcPr>
            <w:tcW w:w="992" w:type="dxa"/>
            <w:tcBorders>
              <w:bottom w:val="single" w:sz="4" w:space="0" w:color="000000"/>
            </w:tcBorders>
          </w:tcPr>
          <w:p w14:paraId="3357DBBC" w14:textId="77777777" w:rsidR="00C00023" w:rsidRDefault="00C00023">
            <w:pPr>
              <w:cnfStyle w:val="000000000000" w:firstRow="0" w:lastRow="0" w:firstColumn="0" w:lastColumn="0" w:oddVBand="0" w:evenVBand="0" w:oddHBand="0" w:evenHBand="0" w:firstRowFirstColumn="0" w:firstRowLastColumn="0" w:lastRowFirstColumn="0" w:lastRowLastColumn="0"/>
            </w:pPr>
            <w:r>
              <w:t>320*</w:t>
            </w:r>
          </w:p>
        </w:tc>
      </w:tr>
      <w:tr w:rsidR="00C00023" w14:paraId="158D2DC5"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Pr>
          <w:p w14:paraId="212E1566" w14:textId="77777777" w:rsidR="00C00023" w:rsidRDefault="00C00023">
            <w:r>
              <w:rPr>
                <w:b w:val="0"/>
              </w:rPr>
              <w:t>4</w:t>
            </w:r>
            <w:r>
              <w:rPr>
                <w:b w:val="0"/>
                <w:vertAlign w:val="superscript"/>
              </w:rPr>
              <w:t xml:space="preserve">e </w:t>
            </w:r>
            <w:r>
              <w:rPr>
                <w:b w:val="0"/>
              </w:rPr>
              <w:t>keer</w:t>
            </w:r>
          </w:p>
        </w:tc>
        <w:tc>
          <w:tcPr>
            <w:tcW w:w="1303" w:type="dxa"/>
            <w:tcBorders>
              <w:top w:val="single" w:sz="4" w:space="0" w:color="000000"/>
              <w:right w:val="single" w:sz="4" w:space="0" w:color="auto"/>
            </w:tcBorders>
          </w:tcPr>
          <w:p w14:paraId="7FF7A9BD" w14:textId="77777777" w:rsidR="00C00023" w:rsidRDefault="00C00023">
            <w:pPr>
              <w:cnfStyle w:val="000000000000" w:firstRow="0" w:lastRow="0" w:firstColumn="0" w:lastColumn="0" w:oddVBand="0" w:evenVBand="0" w:oddHBand="0" w:evenHBand="0" w:firstRowFirstColumn="0" w:firstRowLastColumn="0" w:lastRowFirstColumn="0" w:lastRowLastColumn="0"/>
            </w:pPr>
            <w:r>
              <w:t>235</w:t>
            </w:r>
          </w:p>
        </w:tc>
        <w:tc>
          <w:tcPr>
            <w:tcW w:w="454" w:type="dxa"/>
            <w:vMerge/>
            <w:tcBorders>
              <w:left w:val="single" w:sz="4" w:space="0" w:color="auto"/>
            </w:tcBorders>
          </w:tcPr>
          <w:p w14:paraId="5B37C6FF"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0000"/>
            </w:tcBorders>
          </w:tcPr>
          <w:p w14:paraId="05DA10E9" w14:textId="77777777" w:rsidR="00C00023" w:rsidRDefault="00C0002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000000"/>
            </w:tcBorders>
          </w:tcPr>
          <w:p w14:paraId="19C7802E" w14:textId="77777777" w:rsidR="00C00023" w:rsidRDefault="00C00023">
            <w:pPr>
              <w:cnfStyle w:val="000000000000" w:firstRow="0" w:lastRow="0" w:firstColumn="0" w:lastColumn="0" w:oddVBand="0" w:evenVBand="0" w:oddHBand="0" w:evenHBand="0" w:firstRowFirstColumn="0" w:firstRowLastColumn="0" w:lastRowFirstColumn="0" w:lastRowLastColumn="0"/>
            </w:pPr>
          </w:p>
        </w:tc>
      </w:tr>
      <w:tr w:rsidR="00C00023" w14:paraId="3289916B" w14:textId="77777777" w:rsidTr="00035650">
        <w:trPr>
          <w:trHeight w:val="20"/>
        </w:trPr>
        <w:tc>
          <w:tcPr>
            <w:cnfStyle w:val="001000000000" w:firstRow="0" w:lastRow="0" w:firstColumn="1" w:lastColumn="0" w:oddVBand="0" w:evenVBand="0" w:oddHBand="0" w:evenHBand="0" w:firstRowFirstColumn="0" w:firstRowLastColumn="0" w:lastRowFirstColumn="0" w:lastRowLastColumn="0"/>
            <w:tcW w:w="3092" w:type="dxa"/>
            <w:tcBorders>
              <w:top w:val="single" w:sz="4" w:space="0" w:color="000000"/>
            </w:tcBorders>
          </w:tcPr>
          <w:p w14:paraId="642195DD" w14:textId="77777777" w:rsidR="00C00023" w:rsidRDefault="00C00023">
            <w:r w:rsidRPr="00C00023">
              <w:rPr>
                <w:noProof/>
              </w:rPr>
              <mc:AlternateContent>
                <mc:Choice Requires="wps">
                  <w:drawing>
                    <wp:anchor distT="0" distB="0" distL="114300" distR="114300" simplePos="0" relativeHeight="251685888" behindDoc="0" locked="0" layoutInCell="1" allowOverlap="1" wp14:anchorId="41320AE6" wp14:editId="37D8E130">
                      <wp:simplePos x="0" y="0"/>
                      <wp:positionH relativeFrom="column">
                        <wp:posOffset>-82493</wp:posOffset>
                      </wp:positionH>
                      <wp:positionV relativeFrom="paragraph">
                        <wp:posOffset>308610</wp:posOffset>
                      </wp:positionV>
                      <wp:extent cx="5194935" cy="304800"/>
                      <wp:effectExtent l="0" t="0" r="571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304800"/>
                              </a:xfrm>
                              <a:prstGeom prst="rect">
                                <a:avLst/>
                              </a:prstGeom>
                              <a:solidFill>
                                <a:srgbClr val="FFFFFF"/>
                              </a:solidFill>
                              <a:ln w="9525">
                                <a:noFill/>
                                <a:miter lim="800000"/>
                                <a:headEnd/>
                                <a:tailEnd/>
                              </a:ln>
                            </wps:spPr>
                            <wps:txbx>
                              <w:txbxContent>
                                <w:p w14:paraId="690E13BC" w14:textId="77777777" w:rsidR="00C00023" w:rsidRPr="00964E27" w:rsidRDefault="007E531E" w:rsidP="00E70DF9">
                                  <w:r>
                                    <w:t xml:space="preserve">* </w:t>
                                  </w:r>
                                  <w:r w:rsidR="00C00023" w:rsidRPr="00964E27">
                                    <w:t>Leerlingen zelfstandig opgeleid door de school als onderdeel van onze pilot</w:t>
                                  </w:r>
                                  <w:r w:rsidR="00A379DB">
                                    <w:t>, z</w:t>
                                  </w:r>
                                  <w:r w:rsidR="00C00023" w:rsidRPr="00964E27">
                                    <w:t>ie pilot blz. 8.</w:t>
                                  </w:r>
                                </w:p>
                                <w:p w14:paraId="5C18081C" w14:textId="77777777" w:rsidR="00C00023" w:rsidRDefault="00C000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20AE6" id="_x0000_s1027" type="#_x0000_t202" style="position:absolute;margin-left:-6.5pt;margin-top:24.3pt;width:409.0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bpJgIAACQEAAAOAAAAZHJzL2Uyb0RvYy54bWysU8tu2zAQvBfoPxC815JfTSxYDlKnLgqk&#10;DyDpB6wpyiJMclWStpR+fZaU4xjpragOBFe7HM7ODpc3vdHsKJ1XaEs+HuWcSSuwUnZX8l+Pmw/X&#10;nPkAtgKNVpb8SXp+s3r/btm1hZxgg7qSjhGI9UXXlrwJoS2yzItGGvAjbKWlZI3OQKDQ7bLKQUfo&#10;RmeTPP+Ydeiq1qGQ3tPfuyHJVwm/rqUIP+ray8B0yYlbSKtL6zau2WoJxc5B2yhxogH/wMKAsnTp&#10;GeoOArCDU39BGSUceqzDSKDJsK6VkKkH6macv+nmoYFWpl5IHN+eZfL/D1Z8P/50TFUln+ZXnFkw&#10;NKRHuffhCHs2ifp0rS+o7KGlwtB/wp7mnHr17T2KvWcW1w3Ynbx1DrtGQkX8xvFkdnF0wPERZNt9&#10;w4qugUPABNTXzkTxSA5G6DSnp/NsZB+YoJ/z8WK2mM45E5Sb5rPrPA0vg+LldOt8+CLRsLgpuaPZ&#10;J3Q43vsQ2UDxUhIv86hVtVFap8Dttmvt2BHIJ5v0pQbelGnLupIv5pN5QrYYzycLGRXIx1qZkhMz&#10;+gZnRTU+2yqVBFB62BMTbU/yREUGbUK/7dMkknZRui1WT6SXw8G29Mxo06D7w1lHli25/30AJznT&#10;Xy1pvhjPZtHjKZjNryYUuMvM9jIDVhBUyQNnw3Yd0ruIcli8pdnUKsn2yuREmayY1Dw9m+j1yzhV&#10;vT7u1TMAAAD//wMAUEsDBBQABgAIAAAAIQCVsGju3gAAAAkBAAAPAAAAZHJzL2Rvd25yZXYueG1s&#10;TI/BTsMwEETvSPyDtUhcUOsEWjcN2VSABOLa0g/YxNskIraj2G3Sv8ec4Dia0cybYjebXlx49J2z&#10;COkyAcG2drqzDcLx632RgfCBrKbeWUa4soddeXtTUK7dZPd8OYRGxBLrc0JoQxhyKX3dsiG/dAPb&#10;6J3caChEOTZSjzTFctPLxyRR0lBn40JLA7+1XH8fzgbh9Dk9rLdT9RGOm/1KvVK3qdwV8f5ufnkG&#10;EXgOf2H4xY/oUEamyp2t9qJHWKRP8UtAWGUKRAxkyToFUSFslQJZFvL/g/IHAAD//wMAUEsBAi0A&#10;FAAGAAgAAAAhALaDOJL+AAAA4QEAABMAAAAAAAAAAAAAAAAAAAAAAFtDb250ZW50X1R5cGVzXS54&#10;bWxQSwECLQAUAAYACAAAACEAOP0h/9YAAACUAQAACwAAAAAAAAAAAAAAAAAvAQAAX3JlbHMvLnJl&#10;bHNQSwECLQAUAAYACAAAACEAJYF26SYCAAAkBAAADgAAAAAAAAAAAAAAAAAuAgAAZHJzL2Uyb0Rv&#10;Yy54bWxQSwECLQAUAAYACAAAACEAlbBo7t4AAAAJAQAADwAAAAAAAAAAAAAAAACABAAAZHJzL2Rv&#10;d25yZXYueG1sUEsFBgAAAAAEAAQA8wAAAIsFAAAAAA==&#10;" stroked="f">
                      <v:textbox>
                        <w:txbxContent>
                          <w:p w14:paraId="690E13BC" w14:textId="77777777" w:rsidR="00C00023" w:rsidRPr="00964E27" w:rsidRDefault="007E531E" w:rsidP="00E70DF9">
                            <w:r>
                              <w:t xml:space="preserve">* </w:t>
                            </w:r>
                            <w:r w:rsidR="00C00023" w:rsidRPr="00964E27">
                              <w:t>Leerlingen zelfstandig opgeleid door de school als onderdeel van onze pilot</w:t>
                            </w:r>
                            <w:r w:rsidR="00A379DB">
                              <w:t>, z</w:t>
                            </w:r>
                            <w:r w:rsidR="00C00023" w:rsidRPr="00964E27">
                              <w:t>ie pilot blz. 8.</w:t>
                            </w:r>
                          </w:p>
                          <w:p w14:paraId="5C18081C" w14:textId="77777777" w:rsidR="00C00023" w:rsidRDefault="00C00023"/>
                        </w:txbxContent>
                      </v:textbox>
                    </v:shape>
                  </w:pict>
                </mc:Fallback>
              </mc:AlternateContent>
            </w:r>
            <w:r>
              <w:rPr>
                <w:b w:val="0"/>
              </w:rPr>
              <w:t>5</w:t>
            </w:r>
            <w:r>
              <w:rPr>
                <w:b w:val="0"/>
                <w:vertAlign w:val="superscript"/>
              </w:rPr>
              <w:t>e</w:t>
            </w:r>
            <w:r>
              <w:rPr>
                <w:b w:val="0"/>
              </w:rPr>
              <w:t xml:space="preserve"> keer</w:t>
            </w:r>
          </w:p>
        </w:tc>
        <w:tc>
          <w:tcPr>
            <w:tcW w:w="1303" w:type="dxa"/>
            <w:tcBorders>
              <w:top w:val="single" w:sz="4" w:space="0" w:color="000000"/>
              <w:right w:val="single" w:sz="4" w:space="0" w:color="auto"/>
            </w:tcBorders>
          </w:tcPr>
          <w:p w14:paraId="777F1B12" w14:textId="77777777" w:rsidR="00C00023" w:rsidRDefault="00C00023">
            <w:pPr>
              <w:cnfStyle w:val="000000000000" w:firstRow="0" w:lastRow="0" w:firstColumn="0" w:lastColumn="0" w:oddVBand="0" w:evenVBand="0" w:oddHBand="0" w:evenHBand="0" w:firstRowFirstColumn="0" w:firstRowLastColumn="0" w:lastRowFirstColumn="0" w:lastRowLastColumn="0"/>
            </w:pPr>
            <w:r>
              <w:t>60</w:t>
            </w:r>
          </w:p>
        </w:tc>
        <w:tc>
          <w:tcPr>
            <w:tcW w:w="454" w:type="dxa"/>
            <w:vMerge/>
            <w:tcBorders>
              <w:left w:val="single" w:sz="4" w:space="0" w:color="auto"/>
              <w:bottom w:val="nil"/>
            </w:tcBorders>
          </w:tcPr>
          <w:p w14:paraId="623E6EEF" w14:textId="77777777" w:rsidR="00C00023" w:rsidRDefault="00C00023" w:rsidP="0009157B">
            <w:pPr>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0000"/>
            </w:tcBorders>
          </w:tcPr>
          <w:p w14:paraId="1032A829" w14:textId="77777777" w:rsidR="00C00023" w:rsidRDefault="00C0002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000000"/>
            </w:tcBorders>
          </w:tcPr>
          <w:p w14:paraId="0269DE80" w14:textId="77777777" w:rsidR="00C00023" w:rsidRDefault="00C00023">
            <w:pPr>
              <w:cnfStyle w:val="000000000000" w:firstRow="0" w:lastRow="0" w:firstColumn="0" w:lastColumn="0" w:oddVBand="0" w:evenVBand="0" w:oddHBand="0" w:evenHBand="0" w:firstRowFirstColumn="0" w:firstRowLastColumn="0" w:lastRowFirstColumn="0" w:lastRowLastColumn="0"/>
            </w:pPr>
          </w:p>
        </w:tc>
      </w:tr>
    </w:tbl>
    <w:p w14:paraId="629C8333" w14:textId="77777777" w:rsidR="00100A0F" w:rsidRDefault="00100A0F">
      <w:pPr>
        <w:pStyle w:val="Kop2"/>
      </w:pPr>
      <w:bookmarkStart w:id="42" w:name="_32hioqz" w:colFirst="0" w:colLast="0"/>
      <w:bookmarkEnd w:id="42"/>
    </w:p>
    <w:p w14:paraId="29621764" w14:textId="77777777" w:rsidR="00970F95" w:rsidRDefault="007313F1">
      <w:pPr>
        <w:pStyle w:val="Kop2"/>
      </w:pPr>
      <w:bookmarkStart w:id="43" w:name="_Toc35296672"/>
      <w:r>
        <w:t>Geneeskunde Universiteit Maastricht</w:t>
      </w:r>
      <w:bookmarkEnd w:id="43"/>
    </w:p>
    <w:p w14:paraId="33282554" w14:textId="77777777" w:rsidR="00970F95" w:rsidRDefault="007313F1">
      <w:bookmarkStart w:id="44" w:name="_1hmsyys" w:colFirst="0" w:colLast="0"/>
      <w:bookmarkEnd w:id="44"/>
      <w:r>
        <w:t xml:space="preserve">Taskforce QRS Maastricht heeft in het academisch jaar 2018-2019 de reanimatietrainingen voor de eerste-, derde- en vijfdejaars studenten geneeskunde aan de Universiteit Maastricht verzorgd. De details omtrent de opgeleide studenten geneeskunde zijn te vinden in tabel 3. </w:t>
      </w:r>
    </w:p>
    <w:p w14:paraId="262CE4BA" w14:textId="77777777" w:rsidR="00970F95" w:rsidRDefault="007313F1">
      <w:pPr>
        <w:rPr>
          <w:b/>
        </w:rPr>
      </w:pPr>
      <w:r>
        <w:rPr>
          <w:b/>
        </w:rPr>
        <w:t>Tabel 3. Aantal opgeleide studenten geneeskunde</w:t>
      </w:r>
    </w:p>
    <w:tbl>
      <w:tblPr>
        <w:tblStyle w:val="a1"/>
        <w:tblW w:w="2977" w:type="dxa"/>
        <w:tblInd w:w="108" w:type="dxa"/>
        <w:tblBorders>
          <w:top w:val="single" w:sz="4" w:space="0" w:color="19233E"/>
          <w:left w:val="single" w:sz="4" w:space="0" w:color="19233E"/>
          <w:bottom w:val="single" w:sz="4" w:space="0" w:color="19233E"/>
          <w:right w:val="single" w:sz="4" w:space="0" w:color="19233E"/>
          <w:insideH w:val="single" w:sz="4" w:space="0" w:color="19233E"/>
          <w:insideV w:val="single" w:sz="4" w:space="0" w:color="19233E"/>
        </w:tblBorders>
        <w:tblLayout w:type="fixed"/>
        <w:tblLook w:val="04A0" w:firstRow="1" w:lastRow="0" w:firstColumn="1" w:lastColumn="0" w:noHBand="0" w:noVBand="1"/>
      </w:tblPr>
      <w:tblGrid>
        <w:gridCol w:w="1761"/>
        <w:gridCol w:w="1216"/>
      </w:tblGrid>
      <w:tr w:rsidR="00970F95" w14:paraId="3B87D381" w14:textId="77777777" w:rsidTr="0009157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61" w:type="dxa"/>
            <w:tcBorders>
              <w:bottom w:val="single" w:sz="12" w:space="0" w:color="19233E"/>
            </w:tcBorders>
          </w:tcPr>
          <w:p w14:paraId="234F8BEA" w14:textId="77777777" w:rsidR="00970F95" w:rsidRDefault="007313F1">
            <w:r>
              <w:t xml:space="preserve">Jaar </w:t>
            </w:r>
          </w:p>
        </w:tc>
        <w:tc>
          <w:tcPr>
            <w:tcW w:w="1216" w:type="dxa"/>
            <w:tcBorders>
              <w:bottom w:val="single" w:sz="12" w:space="0" w:color="19233E"/>
            </w:tcBorders>
          </w:tcPr>
          <w:p w14:paraId="3DB74967" w14:textId="77777777" w:rsidR="00970F95" w:rsidRDefault="001F0F43" w:rsidP="0009157B">
            <w:pPr>
              <w:cnfStyle w:val="100000000000" w:firstRow="1" w:lastRow="0" w:firstColumn="0" w:lastColumn="0" w:oddVBand="0" w:evenVBand="0" w:oddHBand="0" w:evenHBand="0" w:firstRowFirstColumn="0" w:firstRowLastColumn="0" w:lastRowFirstColumn="0" w:lastRowLastColumn="0"/>
            </w:pPr>
            <w:r>
              <w:t>Aantal:</w:t>
            </w:r>
          </w:p>
        </w:tc>
      </w:tr>
      <w:tr w:rsidR="00970F95" w14:paraId="183BC116" w14:textId="77777777" w:rsidTr="0009157B">
        <w:trPr>
          <w:trHeight w:val="227"/>
        </w:trPr>
        <w:tc>
          <w:tcPr>
            <w:cnfStyle w:val="001000000000" w:firstRow="0" w:lastRow="0" w:firstColumn="1" w:lastColumn="0" w:oddVBand="0" w:evenVBand="0" w:oddHBand="0" w:evenHBand="0" w:firstRowFirstColumn="0" w:firstRowLastColumn="0" w:lastRowFirstColumn="0" w:lastRowLastColumn="0"/>
            <w:tcW w:w="1761" w:type="dxa"/>
            <w:tcBorders>
              <w:top w:val="single" w:sz="12" w:space="0" w:color="19233E"/>
            </w:tcBorders>
          </w:tcPr>
          <w:p w14:paraId="64C9C298" w14:textId="77777777" w:rsidR="00970F95" w:rsidRDefault="007313F1">
            <w:r>
              <w:rPr>
                <w:b w:val="0"/>
              </w:rPr>
              <w:t>1</w:t>
            </w:r>
          </w:p>
        </w:tc>
        <w:tc>
          <w:tcPr>
            <w:tcW w:w="1216" w:type="dxa"/>
            <w:tcBorders>
              <w:top w:val="single" w:sz="12" w:space="0" w:color="19233E"/>
            </w:tcBorders>
          </w:tcPr>
          <w:p w14:paraId="2B3B2D0B" w14:textId="77777777" w:rsidR="00970F95" w:rsidRDefault="007313F1">
            <w:pPr>
              <w:cnfStyle w:val="000000000000" w:firstRow="0" w:lastRow="0" w:firstColumn="0" w:lastColumn="0" w:oddVBand="0" w:evenVBand="0" w:oddHBand="0" w:evenHBand="0" w:firstRowFirstColumn="0" w:firstRowLastColumn="0" w:lastRowFirstColumn="0" w:lastRowLastColumn="0"/>
            </w:pPr>
            <w:r>
              <w:t>303</w:t>
            </w:r>
          </w:p>
        </w:tc>
      </w:tr>
      <w:tr w:rsidR="00970F95" w14:paraId="3BA25781" w14:textId="77777777" w:rsidTr="0009157B">
        <w:trPr>
          <w:trHeight w:val="227"/>
        </w:trPr>
        <w:tc>
          <w:tcPr>
            <w:cnfStyle w:val="001000000000" w:firstRow="0" w:lastRow="0" w:firstColumn="1" w:lastColumn="0" w:oddVBand="0" w:evenVBand="0" w:oddHBand="0" w:evenHBand="0" w:firstRowFirstColumn="0" w:firstRowLastColumn="0" w:lastRowFirstColumn="0" w:lastRowLastColumn="0"/>
            <w:tcW w:w="1761" w:type="dxa"/>
          </w:tcPr>
          <w:p w14:paraId="476B2469" w14:textId="77777777" w:rsidR="00970F95" w:rsidRDefault="007313F1">
            <w:r>
              <w:rPr>
                <w:b w:val="0"/>
              </w:rPr>
              <w:t>3</w:t>
            </w:r>
          </w:p>
        </w:tc>
        <w:tc>
          <w:tcPr>
            <w:tcW w:w="1216" w:type="dxa"/>
          </w:tcPr>
          <w:p w14:paraId="7460AB8E" w14:textId="77777777" w:rsidR="00970F95" w:rsidRDefault="007313F1">
            <w:pPr>
              <w:cnfStyle w:val="000000000000" w:firstRow="0" w:lastRow="0" w:firstColumn="0" w:lastColumn="0" w:oddVBand="0" w:evenVBand="0" w:oddHBand="0" w:evenHBand="0" w:firstRowFirstColumn="0" w:firstRowLastColumn="0" w:lastRowFirstColumn="0" w:lastRowLastColumn="0"/>
            </w:pPr>
            <w:r>
              <w:t>258</w:t>
            </w:r>
          </w:p>
        </w:tc>
      </w:tr>
      <w:tr w:rsidR="00970F95" w14:paraId="5E9B8E12" w14:textId="77777777" w:rsidTr="0009157B">
        <w:trPr>
          <w:trHeight w:val="227"/>
        </w:trPr>
        <w:tc>
          <w:tcPr>
            <w:cnfStyle w:val="001000000000" w:firstRow="0" w:lastRow="0" w:firstColumn="1" w:lastColumn="0" w:oddVBand="0" w:evenVBand="0" w:oddHBand="0" w:evenHBand="0" w:firstRowFirstColumn="0" w:firstRowLastColumn="0" w:lastRowFirstColumn="0" w:lastRowLastColumn="0"/>
            <w:tcW w:w="1761" w:type="dxa"/>
          </w:tcPr>
          <w:p w14:paraId="5E03BF83" w14:textId="77777777" w:rsidR="00970F95" w:rsidRDefault="007313F1">
            <w:r>
              <w:rPr>
                <w:b w:val="0"/>
              </w:rPr>
              <w:t>5</w:t>
            </w:r>
          </w:p>
        </w:tc>
        <w:tc>
          <w:tcPr>
            <w:tcW w:w="1216" w:type="dxa"/>
          </w:tcPr>
          <w:p w14:paraId="50D6E1A6" w14:textId="77777777" w:rsidR="00970F95" w:rsidRDefault="007313F1">
            <w:pPr>
              <w:cnfStyle w:val="000000000000" w:firstRow="0" w:lastRow="0" w:firstColumn="0" w:lastColumn="0" w:oddVBand="0" w:evenVBand="0" w:oddHBand="0" w:evenHBand="0" w:firstRowFirstColumn="0" w:firstRowLastColumn="0" w:lastRowFirstColumn="0" w:lastRowLastColumn="0"/>
            </w:pPr>
            <w:r>
              <w:t>135</w:t>
            </w:r>
          </w:p>
        </w:tc>
      </w:tr>
      <w:tr w:rsidR="00970F95" w14:paraId="05025560" w14:textId="77777777" w:rsidTr="0009157B">
        <w:trPr>
          <w:trHeight w:val="227"/>
        </w:trPr>
        <w:tc>
          <w:tcPr>
            <w:cnfStyle w:val="001000000000" w:firstRow="0" w:lastRow="0" w:firstColumn="1" w:lastColumn="0" w:oddVBand="0" w:evenVBand="0" w:oddHBand="0" w:evenHBand="0" w:firstRowFirstColumn="0" w:firstRowLastColumn="0" w:lastRowFirstColumn="0" w:lastRowLastColumn="0"/>
            <w:tcW w:w="1761" w:type="dxa"/>
          </w:tcPr>
          <w:p w14:paraId="10A6308B" w14:textId="77777777" w:rsidR="00970F95" w:rsidRDefault="007313F1">
            <w:pPr>
              <w:rPr>
                <w:i/>
              </w:rPr>
            </w:pPr>
            <w:r>
              <w:rPr>
                <w:b w:val="0"/>
                <w:i/>
              </w:rPr>
              <w:t>Totaal</w:t>
            </w:r>
          </w:p>
        </w:tc>
        <w:tc>
          <w:tcPr>
            <w:tcW w:w="1216" w:type="dxa"/>
          </w:tcPr>
          <w:p w14:paraId="52A0FC77" w14:textId="77777777" w:rsidR="00970F95" w:rsidRDefault="007313F1">
            <w:pPr>
              <w:cnfStyle w:val="000000000000" w:firstRow="0" w:lastRow="0" w:firstColumn="0" w:lastColumn="0" w:oddVBand="0" w:evenVBand="0" w:oddHBand="0" w:evenHBand="0" w:firstRowFirstColumn="0" w:firstRowLastColumn="0" w:lastRowFirstColumn="0" w:lastRowLastColumn="0"/>
              <w:rPr>
                <w:i/>
              </w:rPr>
            </w:pPr>
            <w:r>
              <w:rPr>
                <w:i/>
              </w:rPr>
              <w:t>696</w:t>
            </w:r>
          </w:p>
        </w:tc>
      </w:tr>
    </w:tbl>
    <w:p w14:paraId="4591E5D1" w14:textId="77777777" w:rsidR="00970F95" w:rsidRDefault="00970F95">
      <w:pPr>
        <w:pStyle w:val="Kop2"/>
        <w:spacing w:before="0"/>
        <w:rPr>
          <w:b w:val="0"/>
          <w:sz w:val="20"/>
          <w:szCs w:val="20"/>
        </w:rPr>
      </w:pPr>
    </w:p>
    <w:p w14:paraId="092A67A2" w14:textId="77777777" w:rsidR="00970F95" w:rsidRDefault="007313F1">
      <w:pPr>
        <w:pStyle w:val="Kop2"/>
      </w:pPr>
      <w:bookmarkStart w:id="45" w:name="_41mghml" w:colFirst="0" w:colLast="0"/>
      <w:bookmarkStart w:id="46" w:name="_Toc35296673"/>
      <w:bookmarkEnd w:id="45"/>
      <w:r>
        <w:t>Academie Verloskunde Hogeschool Zuyd</w:t>
      </w:r>
      <w:bookmarkEnd w:id="46"/>
    </w:p>
    <w:p w14:paraId="3AD66A20" w14:textId="77777777" w:rsidR="00970F95" w:rsidRDefault="007313F1">
      <w:r>
        <w:t>Taskforce QRS Maastricht heeft afgelopen jaar weer de reanimatietrainingen voor de studenten van de opleiding verloskunde verzorgd. Zij krijgen het eerste gedeelte van de BLS-</w:t>
      </w:r>
      <w:r w:rsidR="00D76A0C">
        <w:t>AED-opleiding</w:t>
      </w:r>
      <w:r>
        <w:t>, waarna er de optie bestaat het 2</w:t>
      </w:r>
      <w:r>
        <w:rPr>
          <w:vertAlign w:val="superscript"/>
        </w:rPr>
        <w:t>e</w:t>
      </w:r>
      <w:r>
        <w:t xml:space="preserve"> deel facultatief te volgen. In het voorjaar van 2019 zijn er 48 studenten verloskunde opgeleid waarvan 22 een 2</w:t>
      </w:r>
      <w:r>
        <w:rPr>
          <w:vertAlign w:val="superscript"/>
        </w:rPr>
        <w:t>e</w:t>
      </w:r>
      <w:r>
        <w:t xml:space="preserve"> les hebben gevolgd. </w:t>
      </w:r>
    </w:p>
    <w:p w14:paraId="4EB210E9" w14:textId="77777777" w:rsidR="00970F95" w:rsidRDefault="007313F1">
      <w:pPr>
        <w:pStyle w:val="Kop2"/>
      </w:pPr>
      <w:bookmarkStart w:id="47" w:name="_2grqrue" w:colFirst="0" w:colLast="0"/>
      <w:bookmarkStart w:id="48" w:name="_Toc35296674"/>
      <w:bookmarkEnd w:id="47"/>
      <w:r>
        <w:t>Particulieren</w:t>
      </w:r>
      <w:bookmarkEnd w:id="48"/>
      <w:r>
        <w:t xml:space="preserve"> </w:t>
      </w:r>
    </w:p>
    <w:p w14:paraId="203F98D5" w14:textId="77777777" w:rsidR="00970F95" w:rsidRDefault="007313F1">
      <w:r>
        <w:t>Naast de reanimatietrainingen voor studenten geneeskunde en verloskunde kunnen ook burgers een avondopleiding volgen bij Taskforce QRS Maastricht. In het academisch jaar 2018-2019 heeft Taskforce QRS Maastricht 254 particuliere cursisten opgeleid in Basic Life Support. Hiervan waren 215 trainingen een basistraining en 39 trainingen een herhaaltraining.</w:t>
      </w:r>
    </w:p>
    <w:p w14:paraId="42D6E338" w14:textId="77777777" w:rsidR="00970F95" w:rsidRDefault="007313F1">
      <w:pPr>
        <w:pStyle w:val="Kop2"/>
      </w:pPr>
      <w:bookmarkStart w:id="49" w:name="_vx1227" w:colFirst="0" w:colLast="0"/>
      <w:bookmarkStart w:id="50" w:name="_Toc35296675"/>
      <w:bookmarkEnd w:id="49"/>
      <w:r>
        <w:t>Reanimatie-instructeurs</w:t>
      </w:r>
      <w:bookmarkEnd w:id="50"/>
      <w:r>
        <w:t xml:space="preserve"> </w:t>
      </w:r>
    </w:p>
    <w:p w14:paraId="48D7ABE4" w14:textId="77777777" w:rsidR="00970F95" w:rsidRDefault="007313F1">
      <w:r>
        <w:t xml:space="preserve">Taskforce QRS Maastricht heeft zich het afgelopen jaar ingespannen nieuwe instructeurs te werven. Als resultaat hebben wij 38 nieuwe instructeurs kunnen verwelkomen. Daarnaast zijn er ook 12 </w:t>
      </w:r>
      <w:r w:rsidR="002D7685" w:rsidRPr="00E94587">
        <w:t>studenten</w:t>
      </w:r>
      <w:r>
        <w:t xml:space="preserve"> opgeleid tot NRR/ERC gecertificeerde reanimatie-instructeurs. </w:t>
      </w:r>
    </w:p>
    <w:p w14:paraId="14EA2DC9" w14:textId="77777777" w:rsidR="00C00023" w:rsidRDefault="00C00023">
      <w:pPr>
        <w:rPr>
          <w:b/>
          <w:color w:val="002060"/>
          <w:sz w:val="32"/>
          <w:szCs w:val="32"/>
        </w:rPr>
      </w:pPr>
    </w:p>
    <w:p w14:paraId="76EB3755" w14:textId="77777777" w:rsidR="00970F95" w:rsidRPr="00E70DF9" w:rsidRDefault="007313F1" w:rsidP="00E70DF9">
      <w:pPr>
        <w:pStyle w:val="Kop1"/>
      </w:pPr>
      <w:bookmarkStart w:id="51" w:name="_Toc35296676"/>
      <w:r w:rsidRPr="00E70DF9">
        <w:t>Projecten</w:t>
      </w:r>
      <w:bookmarkEnd w:id="51"/>
    </w:p>
    <w:p w14:paraId="38B6A460" w14:textId="77777777" w:rsidR="00970F95" w:rsidRDefault="007313F1">
      <w:pPr>
        <w:pStyle w:val="Kop2"/>
      </w:pPr>
      <w:bookmarkStart w:id="52" w:name="_3fwokq0" w:colFirst="0" w:colLast="0"/>
      <w:bookmarkStart w:id="53" w:name="_Toc35296677"/>
      <w:bookmarkEnd w:id="52"/>
      <w:r>
        <w:t>Loop Met Je Dokter</w:t>
      </w:r>
      <w:bookmarkEnd w:id="53"/>
    </w:p>
    <w:p w14:paraId="51CCD150" w14:textId="3E82C592" w:rsidR="00970F95" w:rsidRDefault="00ED03CD">
      <w:r>
        <w:rPr>
          <w:noProof/>
        </w:rPr>
        <w:drawing>
          <wp:anchor distT="0" distB="0" distL="114300" distR="114300" simplePos="0" relativeHeight="251682816" behindDoc="1" locked="0" layoutInCell="1" allowOverlap="1" wp14:anchorId="3E87F33E" wp14:editId="6D1BAB62">
            <wp:simplePos x="0" y="0"/>
            <wp:positionH relativeFrom="column">
              <wp:posOffset>4418688</wp:posOffset>
            </wp:positionH>
            <wp:positionV relativeFrom="paragraph">
              <wp:posOffset>863436</wp:posOffset>
            </wp:positionV>
            <wp:extent cx="2037080" cy="1356995"/>
            <wp:effectExtent l="171450" t="171450" r="382270" b="357505"/>
            <wp:wrapTight wrapText="bothSides">
              <wp:wrapPolygon edited="0">
                <wp:start x="2222" y="-2729"/>
                <wp:lineTo x="-1818" y="-2123"/>
                <wp:lineTo x="-1616" y="22742"/>
                <wp:lineTo x="1212" y="26987"/>
                <wp:lineTo x="22421" y="26987"/>
                <wp:lineTo x="22623" y="26381"/>
                <wp:lineTo x="25047" y="22439"/>
                <wp:lineTo x="25451" y="1213"/>
                <wp:lineTo x="22623" y="-2123"/>
                <wp:lineTo x="21411" y="-2729"/>
                <wp:lineTo x="2222" y="-2729"/>
              </wp:wrapPolygon>
            </wp:wrapTight>
            <wp:docPr id="28" name="image28.png" descr="Afbeelding met buiten, boom, grond,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8.png" descr="Afbeelding met buiten, boom, grond, persoon&#10;&#10;Automatisch gegenereerde beschrijvi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037080" cy="1356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225FC34D" wp14:editId="3A876565">
            <wp:simplePos x="0" y="0"/>
            <wp:positionH relativeFrom="column">
              <wp:posOffset>2210309</wp:posOffset>
            </wp:positionH>
            <wp:positionV relativeFrom="paragraph">
              <wp:posOffset>868680</wp:posOffset>
            </wp:positionV>
            <wp:extent cx="2037080" cy="1356995"/>
            <wp:effectExtent l="171450" t="171450" r="382270" b="357505"/>
            <wp:wrapTight wrapText="bothSides">
              <wp:wrapPolygon edited="0">
                <wp:start x="2222" y="-2729"/>
                <wp:lineTo x="-1818" y="-2123"/>
                <wp:lineTo x="-1616" y="22742"/>
                <wp:lineTo x="1212" y="26987"/>
                <wp:lineTo x="22421" y="26987"/>
                <wp:lineTo x="22623" y="26381"/>
                <wp:lineTo x="25047" y="22439"/>
                <wp:lineTo x="25451" y="1213"/>
                <wp:lineTo x="22623" y="-2123"/>
                <wp:lineTo x="21411" y="-2729"/>
                <wp:lineTo x="2222" y="-2729"/>
              </wp:wrapPolygon>
            </wp:wrapTight>
            <wp:docPr id="27" name="image27.png" descr="Afbeelding met buiten, lucht, weg, gron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7.png" descr="Afbeelding met buiten, lucht, weg, grond&#10;&#10;Automatisch gegenereerde beschrijvi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037080" cy="1356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242D">
        <w:rPr>
          <w:noProof/>
        </w:rPr>
        <w:drawing>
          <wp:anchor distT="0" distB="0" distL="114300" distR="114300" simplePos="0" relativeHeight="251681792" behindDoc="1" locked="0" layoutInCell="1" allowOverlap="1" wp14:anchorId="1643BACB" wp14:editId="616A3282">
            <wp:simplePos x="0" y="0"/>
            <wp:positionH relativeFrom="column">
              <wp:posOffset>-635</wp:posOffset>
            </wp:positionH>
            <wp:positionV relativeFrom="paragraph">
              <wp:posOffset>861060</wp:posOffset>
            </wp:positionV>
            <wp:extent cx="2048510" cy="1365250"/>
            <wp:effectExtent l="171450" t="171450" r="389890" b="368300"/>
            <wp:wrapTight wrapText="bothSides">
              <wp:wrapPolygon edited="0">
                <wp:start x="2210" y="-2713"/>
                <wp:lineTo x="-1808" y="-2110"/>
                <wp:lineTo x="-1808" y="22906"/>
                <wp:lineTo x="1205" y="27126"/>
                <wp:lineTo x="22497" y="27126"/>
                <wp:lineTo x="22698" y="26523"/>
                <wp:lineTo x="25309" y="22303"/>
                <wp:lineTo x="25510" y="1206"/>
                <wp:lineTo x="22698" y="-2110"/>
                <wp:lineTo x="21493" y="-2713"/>
                <wp:lineTo x="2210" y="-2713"/>
              </wp:wrapPolygon>
            </wp:wrapTight>
            <wp:docPr id="24" name="image24.png" descr="Afbeelding met lucht, buiten, persoon, we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4.png" descr="Afbeelding met lucht, buiten, persoon, weg&#10;&#10;Automatisch gegenereerde beschrijvi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048510" cy="1365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13F1">
        <w:t>Loop met je dokter is een initiatief van de Health Foundation Limburg, waarbij hart- en vaatpatiënten een wandeltocht van 5 of 10 km lopen met verschillende artsen. Het opgehaalde geld wordt besteed aan de strijd tegen hart- en vaatziekten. Taskforce QRS Maastricht heeft op deze dag een stand bemand waarbij het reanimatieonderwijs in Limburg is gepromoot. Daarnaast hebben een aantal reanimatie-instructeurs van Taskforce QRS Maastricht ook meegewandeld.</w:t>
      </w:r>
    </w:p>
    <w:p w14:paraId="3986CD1E" w14:textId="58D35578" w:rsidR="00970F95" w:rsidRDefault="00970F95" w:rsidP="0009157B">
      <w:pPr>
        <w:spacing w:after="0" w:line="240" w:lineRule="auto"/>
      </w:pPr>
    </w:p>
    <w:p w14:paraId="0377D6B0" w14:textId="0624BE7D" w:rsidR="0009157B" w:rsidRDefault="0009157B" w:rsidP="0009157B">
      <w:pPr>
        <w:spacing w:after="0" w:line="240" w:lineRule="auto"/>
      </w:pPr>
      <w:bookmarkStart w:id="54" w:name="_1v1yuxt" w:colFirst="0" w:colLast="0"/>
      <w:bookmarkEnd w:id="54"/>
    </w:p>
    <w:p w14:paraId="2773C8CC" w14:textId="39031885" w:rsidR="00AD3470" w:rsidRPr="0057242D" w:rsidRDefault="00AD3470" w:rsidP="0057242D">
      <w:pPr>
        <w:spacing w:after="0" w:line="240" w:lineRule="auto"/>
      </w:pPr>
      <w:r>
        <w:br w:type="page"/>
      </w:r>
    </w:p>
    <w:p w14:paraId="1FEB100E" w14:textId="77777777" w:rsidR="00C00023" w:rsidRDefault="00D1016F" w:rsidP="00E70DF9">
      <w:pPr>
        <w:spacing w:after="0" w:line="240" w:lineRule="auto"/>
      </w:pPr>
      <w:r>
        <w:rPr>
          <w:noProof/>
        </w:rPr>
        <w:lastRenderedPageBreak/>
        <w:drawing>
          <wp:anchor distT="0" distB="0" distL="114300" distR="114300" simplePos="0" relativeHeight="251663360" behindDoc="0" locked="0" layoutInCell="1" hidden="0" allowOverlap="1" wp14:anchorId="01772B62" wp14:editId="53C7EE12">
            <wp:simplePos x="0" y="0"/>
            <wp:positionH relativeFrom="column">
              <wp:posOffset>5476240</wp:posOffset>
            </wp:positionH>
            <wp:positionV relativeFrom="paragraph">
              <wp:posOffset>26035</wp:posOffset>
            </wp:positionV>
            <wp:extent cx="763270" cy="18135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63270" cy="18135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80518F8" wp14:editId="369BA6F4">
            <wp:simplePos x="0" y="0"/>
            <wp:positionH relativeFrom="column">
              <wp:posOffset>4255770</wp:posOffset>
            </wp:positionH>
            <wp:positionV relativeFrom="paragraph">
              <wp:posOffset>26035</wp:posOffset>
            </wp:positionV>
            <wp:extent cx="1066800" cy="1807845"/>
            <wp:effectExtent l="171450" t="171450" r="381000" b="363855"/>
            <wp:wrapSquare wrapText="bothSides" distT="0" distB="0" distL="114300" distR="114300"/>
            <wp:docPr id="25" name="image25.png" descr="Afbeelding met persoon, binnen, zitten, gebouw&#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5.png" descr="Afbeelding met persoon, binnen, zitten, gebouw&#10;&#10;Automatisch gegenereerde beschrijving"/>
                    <pic:cNvPicPr preferRelativeResize="0"/>
                  </pic:nvPicPr>
                  <pic:blipFill>
                    <a:blip r:embed="rId17"/>
                    <a:srcRect/>
                    <a:stretch>
                      <a:fillRect/>
                    </a:stretch>
                  </pic:blipFill>
                  <pic:spPr>
                    <a:xfrm>
                      <a:off x="0" y="0"/>
                      <a:ext cx="1066800" cy="1807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D3A9AD" w14:textId="77777777" w:rsidR="00970F95" w:rsidRDefault="007313F1">
      <w:pPr>
        <w:pStyle w:val="Kop2"/>
      </w:pPr>
      <w:bookmarkStart w:id="55" w:name="_Toc35296678"/>
      <w:r>
        <w:t>Reanimatie-estafette</w:t>
      </w:r>
      <w:bookmarkEnd w:id="55"/>
      <w:r>
        <w:t xml:space="preserve"> </w:t>
      </w:r>
    </w:p>
    <w:p w14:paraId="2E211B5B" w14:textId="77777777" w:rsidR="00970F95" w:rsidRDefault="007313F1">
      <w:bookmarkStart w:id="56" w:name="_4f1mdlm" w:colFirst="0" w:colLast="0"/>
      <w:bookmarkEnd w:id="56"/>
      <w:r>
        <w:t>De reanimatie-estafette is opgezet met het doel reanimatieonderwijs op middelbare scholen onder de aandacht te brengen. In 2018 vond de 13</w:t>
      </w:r>
      <w:r>
        <w:rPr>
          <w:vertAlign w:val="superscript"/>
        </w:rPr>
        <w:t>e</w:t>
      </w:r>
      <w:r>
        <w:t xml:space="preserve"> editie van de reanimatie-estafette plaats in Roermond. Voorafgaand aan de reanimatie-estafette werden reanimatietrainingen gegeven aan middelbare scholieren van het Citaverde college. Tevens hebben leerlingen en docenten van scholen uit Roermond, waar wij elk jaar reanimatieonderwijs verzorgen, meegedaan. Taskforce QRS Maastricht heeft een bijdrage geleverd met reanimatie-instructeurs en organisatorische ondersteuning. </w:t>
      </w:r>
    </w:p>
    <w:p w14:paraId="47232CCD" w14:textId="77777777" w:rsidR="0009157B" w:rsidRPr="0009157B" w:rsidRDefault="0009157B" w:rsidP="0009157B"/>
    <w:p w14:paraId="2B7A9DE6" w14:textId="77777777" w:rsidR="00C00023" w:rsidRPr="00E70DF9" w:rsidRDefault="00C00023" w:rsidP="00E70DF9">
      <w:pPr>
        <w:spacing w:after="0" w:line="240" w:lineRule="auto"/>
      </w:pPr>
    </w:p>
    <w:p w14:paraId="1A0849D6" w14:textId="77777777" w:rsidR="00C00023" w:rsidRPr="00E70DF9" w:rsidRDefault="00D1016F" w:rsidP="00E70DF9">
      <w:pPr>
        <w:spacing w:after="0" w:line="240" w:lineRule="auto"/>
      </w:pPr>
      <w:r w:rsidRPr="00D76A0C">
        <w:rPr>
          <w:noProof/>
        </w:rPr>
        <w:drawing>
          <wp:anchor distT="0" distB="0" distL="114300" distR="114300" simplePos="0" relativeHeight="251664384" behindDoc="0" locked="0" layoutInCell="1" hidden="0" allowOverlap="1" wp14:anchorId="0C60B5B6" wp14:editId="7527BD23">
            <wp:simplePos x="0" y="0"/>
            <wp:positionH relativeFrom="column">
              <wp:posOffset>4321810</wp:posOffset>
            </wp:positionH>
            <wp:positionV relativeFrom="paragraph">
              <wp:posOffset>30480</wp:posOffset>
            </wp:positionV>
            <wp:extent cx="1918335" cy="1426845"/>
            <wp:effectExtent l="171450" t="171450" r="386715" b="363855"/>
            <wp:wrapSquare wrapText="bothSides" distT="0" distB="0" distL="114300" distR="114300"/>
            <wp:docPr id="15" name="image12.png" descr="Afbeelding met vloer, binnen, muur,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vloer, binnen, muur, persoon&#10;&#10;Automatisch gegenereerde beschrijving"/>
                    <pic:cNvPicPr preferRelativeResize="0"/>
                  </pic:nvPicPr>
                  <pic:blipFill>
                    <a:blip r:embed="rId18"/>
                    <a:srcRect/>
                    <a:stretch>
                      <a:fillRect/>
                    </a:stretch>
                  </pic:blipFill>
                  <pic:spPr>
                    <a:xfrm>
                      <a:off x="0" y="0"/>
                      <a:ext cx="1918335" cy="1426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B0562F2" w14:textId="77777777" w:rsidR="00970F95" w:rsidRPr="00D76A0C" w:rsidRDefault="007313F1">
      <w:pPr>
        <w:pStyle w:val="Kop2"/>
        <w:rPr>
          <w:lang w:val="en-US"/>
        </w:rPr>
      </w:pPr>
      <w:bookmarkStart w:id="57" w:name="_Toc35296679"/>
      <w:r w:rsidRPr="00D76A0C">
        <w:rPr>
          <w:lang w:val="en-US"/>
        </w:rPr>
        <w:t>European Resuscitation Council Congress</w:t>
      </w:r>
      <w:bookmarkEnd w:id="57"/>
      <w:r w:rsidRPr="00D76A0C">
        <w:rPr>
          <w:lang w:val="en-US"/>
        </w:rPr>
        <w:t xml:space="preserve"> </w:t>
      </w:r>
    </w:p>
    <w:p w14:paraId="28B1AD57" w14:textId="77777777" w:rsidR="00970F95" w:rsidRPr="00D76A0C" w:rsidRDefault="007313F1">
      <w:r w:rsidRPr="00D76A0C">
        <w:rPr>
          <w:lang w:val="en-US"/>
        </w:rPr>
        <w:t xml:space="preserve">Het European Resuscitation Council (ERC) </w:t>
      </w:r>
      <w:r w:rsidRPr="00A41242">
        <w:rPr>
          <w:lang w:val="en-US"/>
        </w:rPr>
        <w:t xml:space="preserve">Congress </w:t>
      </w:r>
      <w:proofErr w:type="spellStart"/>
      <w:r w:rsidRPr="00A41242">
        <w:rPr>
          <w:lang w:val="en-US"/>
        </w:rPr>
        <w:t>werd</w:t>
      </w:r>
      <w:proofErr w:type="spellEnd"/>
      <w:r w:rsidRPr="00A41242">
        <w:rPr>
          <w:lang w:val="en-US"/>
        </w:rPr>
        <w:t xml:space="preserve"> in </w:t>
      </w:r>
      <w:proofErr w:type="spellStart"/>
      <w:r w:rsidRPr="00A41242">
        <w:rPr>
          <w:lang w:val="en-US"/>
        </w:rPr>
        <w:t>september</w:t>
      </w:r>
      <w:proofErr w:type="spellEnd"/>
      <w:r w:rsidRPr="00A41242">
        <w:rPr>
          <w:lang w:val="en-US"/>
        </w:rPr>
        <w:t xml:space="preserve"> 2018 </w:t>
      </w:r>
      <w:proofErr w:type="spellStart"/>
      <w:r w:rsidRPr="00A41242">
        <w:rPr>
          <w:lang w:val="en-US"/>
        </w:rPr>
        <w:t>georganiseerd</w:t>
      </w:r>
      <w:proofErr w:type="spellEnd"/>
      <w:r w:rsidRPr="00A41242">
        <w:rPr>
          <w:lang w:val="en-US"/>
        </w:rPr>
        <w:t xml:space="preserve"> in Bologna, Italië. </w:t>
      </w:r>
      <w:r w:rsidRPr="00D76A0C">
        <w:t xml:space="preserve">Een afvaardiging van het bestuur van Taskforce QRS Maastricht heeft dit congres bijgewoond. Het </w:t>
      </w:r>
      <w:r w:rsidR="00D76A0C" w:rsidRPr="00D76A0C">
        <w:t>ERC-congres</w:t>
      </w:r>
      <w:r w:rsidRPr="00D76A0C">
        <w:t xml:space="preserve"> was een uitstekende gelegenheid om nieuwe contacten te leggen en nieuwe kennis op te doen.  </w:t>
      </w:r>
    </w:p>
    <w:p w14:paraId="4353AAC3" w14:textId="77777777" w:rsidR="0009157B" w:rsidRDefault="0009157B" w:rsidP="0009157B">
      <w:bookmarkStart w:id="58" w:name="_2u6wntf" w:colFirst="0" w:colLast="0"/>
      <w:bookmarkEnd w:id="58"/>
    </w:p>
    <w:p w14:paraId="7BCAD19A" w14:textId="77777777" w:rsidR="0009157B" w:rsidRDefault="0009157B" w:rsidP="0009157B"/>
    <w:p w14:paraId="2ED80E30" w14:textId="77777777" w:rsidR="00970F95" w:rsidRPr="00D1016F" w:rsidRDefault="007313F1">
      <w:pPr>
        <w:pStyle w:val="Kop2"/>
      </w:pPr>
      <w:bookmarkStart w:id="59" w:name="_Toc35296680"/>
      <w:r w:rsidRPr="00D1016F">
        <w:t>Heroes keep the heartbeat going</w:t>
      </w:r>
      <w:bookmarkEnd w:id="59"/>
      <w:r w:rsidRPr="00D1016F">
        <w:t xml:space="preserve"> </w:t>
      </w:r>
    </w:p>
    <w:p w14:paraId="31A50A0D" w14:textId="77777777" w:rsidR="00970F95" w:rsidRDefault="007313F1">
      <w:r w:rsidRPr="006615AA">
        <w:t>Sinds maart 2019 loopt er</w:t>
      </w:r>
      <w:r>
        <w:t xml:space="preserve"> een project bij de Maatschappelijke Diensttijd ZonMW; Heroes keep the heartbeat going genaamd. Dit is een proeftuin waar studenten zich voor kunnen opgeven. Bij deze proeftuinen kunnen jongeren iets anders leren, buiten de opleiding om, en iets doen voor andere mensen. Ons doel is om</w:t>
      </w:r>
      <w:r w:rsidR="00D76A0C">
        <w:t xml:space="preserve"> </w:t>
      </w:r>
      <w:r w:rsidR="00100A0F">
        <w:t>mbo</w:t>
      </w:r>
      <w:r>
        <w:t xml:space="preserve"> en </w:t>
      </w:r>
      <w:r w:rsidR="00100A0F">
        <w:t>hbo</w:t>
      </w:r>
      <w:r>
        <w:t xml:space="preserve"> studenten van de opleidingen Sport, Verpleegkunde en Fysiotherapie in Eindhoven op te leiden tot reanimatie</w:t>
      </w:r>
      <w:r w:rsidR="005E4136">
        <w:t>-</w:t>
      </w:r>
      <w:r>
        <w:t xml:space="preserve">instructeur. Zo kunnen zij </w:t>
      </w:r>
      <w:r w:rsidR="00D76A0C">
        <w:t>lesgeven</w:t>
      </w:r>
      <w:r>
        <w:t xml:space="preserve"> op middelbare scholen in Eindhoven. Zo wordt ernaar gestreefd dat </w:t>
      </w:r>
      <w:r w:rsidRPr="00D76A0C">
        <w:t>ook</w:t>
      </w:r>
      <w:r>
        <w:t xml:space="preserve"> op scholen waar Taskforce QRS Maastricht geen bereik heeft het reanimatieonderwijs kan worden gegeven aan de scholieren. </w:t>
      </w:r>
    </w:p>
    <w:p w14:paraId="237F5A8F" w14:textId="77777777" w:rsidR="00C00023" w:rsidRPr="00E70DF9" w:rsidRDefault="00775672">
      <w:r w:rsidRPr="0065627D">
        <w:rPr>
          <w:noProof/>
        </w:rPr>
        <w:drawing>
          <wp:anchor distT="0" distB="0" distL="114300" distR="114300" simplePos="0" relativeHeight="251680768" behindDoc="0" locked="0" layoutInCell="1" allowOverlap="1" wp14:anchorId="108FE67F" wp14:editId="7B8A567F">
            <wp:simplePos x="0" y="0"/>
            <wp:positionH relativeFrom="column">
              <wp:posOffset>635</wp:posOffset>
            </wp:positionH>
            <wp:positionV relativeFrom="paragraph">
              <wp:posOffset>245745</wp:posOffset>
            </wp:positionV>
            <wp:extent cx="2322830" cy="1737360"/>
            <wp:effectExtent l="171450" t="171450" r="382270" b="358140"/>
            <wp:wrapSquare wrapText="bothSides"/>
            <wp:docPr id="31" name="Afbeelding 31" descr="Afbeelding met persoon, poseren, staa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830" cy="1737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C1DE83" w14:textId="77777777" w:rsidR="00970F95" w:rsidRDefault="007313F1">
      <w:pPr>
        <w:rPr>
          <w:b/>
          <w:color w:val="E30613"/>
          <w:sz w:val="26"/>
          <w:szCs w:val="26"/>
        </w:rPr>
      </w:pPr>
      <w:r>
        <w:rPr>
          <w:b/>
          <w:color w:val="E30613"/>
          <w:sz w:val="26"/>
          <w:szCs w:val="26"/>
        </w:rPr>
        <w:t>Nationaal Reanimatie Congres</w:t>
      </w:r>
    </w:p>
    <w:p w14:paraId="13823B22" w14:textId="77777777" w:rsidR="0065627D" w:rsidRDefault="007313F1">
      <w:r>
        <w:t xml:space="preserve">Het Nationaal Reanimatie Congres wordt jaarlijks georganiseerd door de Nederlandse Reanimatie Raad (NRR). Taskforce QRS Maastricht draagt ieder jaar haar steentje bij aan de organisatie van het congres. Dit jaar waren er naast reanimatie-instructeurs uit Maastricht, ook instructeurs uit Leiden, Utrecht en Nijmegen aanwezig. Daarnaast is het Nationaal Reanimatie Congres, net als het </w:t>
      </w:r>
      <w:r w:rsidR="00D76A0C">
        <w:t>ERC-congres</w:t>
      </w:r>
      <w:r>
        <w:t xml:space="preserve">, een belangrijke gelegenheid om nieuwe contacten te leggen, te onderhouden en nieuwe kennis op te doen omtrent reanimatie in het algemeen en met name reanimatieonderwijs op middelbare scholen.  </w:t>
      </w:r>
    </w:p>
    <w:p w14:paraId="06233E47" w14:textId="77777777" w:rsidR="0065627D" w:rsidRDefault="0065627D"/>
    <w:p w14:paraId="1118E2BE" w14:textId="77777777" w:rsidR="00970F95" w:rsidRDefault="007313F1">
      <w:pPr>
        <w:pStyle w:val="Kop2"/>
      </w:pPr>
      <w:bookmarkStart w:id="60" w:name="_Toc35296681"/>
      <w:r>
        <w:t>Boekenbeurs Maastricht</w:t>
      </w:r>
      <w:bookmarkEnd w:id="60"/>
    </w:p>
    <w:p w14:paraId="02BF484D" w14:textId="77777777" w:rsidR="00970F95" w:rsidRDefault="007313F1">
      <w:r>
        <w:t xml:space="preserve">Stichting boeken voor mensen organiseert ieder jaar een boeken- en platenbeurs in Maastricht. De opbrengst van deze beurs wordt verdeeld over een aantal goede doelen, waar Taskforce QRS Maastricht er één van is. Taskforce QRS Maastricht helpt bij het opbouwen en afbreken van de beurs en verzorgt de hartveiligheid. Wij zijn erg dankbaar voor de mooie bijdrage die wij ieder jaar mogen ontvangen, waardoor middelbare scholieren reanimatieonderwijs kunnen krijgen. </w:t>
      </w:r>
    </w:p>
    <w:p w14:paraId="7F456B11" w14:textId="77777777" w:rsidR="00C00023" w:rsidRDefault="00C00023">
      <w:pPr>
        <w:rPr>
          <w:b/>
          <w:color w:val="E30613"/>
          <w:sz w:val="26"/>
          <w:szCs w:val="26"/>
        </w:rPr>
      </w:pPr>
      <w:bookmarkStart w:id="61" w:name="_19c6y18" w:colFirst="0" w:colLast="0"/>
      <w:bookmarkEnd w:id="61"/>
      <w:r>
        <w:br w:type="page"/>
      </w:r>
    </w:p>
    <w:p w14:paraId="252954C1" w14:textId="77777777" w:rsidR="00970F95" w:rsidRDefault="007313F1">
      <w:pPr>
        <w:pStyle w:val="Kop2"/>
      </w:pPr>
      <w:bookmarkStart w:id="62" w:name="_Toc35296682"/>
      <w:r>
        <w:lastRenderedPageBreak/>
        <w:t>Pilot</w:t>
      </w:r>
      <w:bookmarkEnd w:id="62"/>
    </w:p>
    <w:p w14:paraId="3DA537F8" w14:textId="77777777" w:rsidR="00970F95" w:rsidRDefault="00D1016F">
      <w:r>
        <w:rPr>
          <w:noProof/>
        </w:rPr>
        <w:drawing>
          <wp:anchor distT="0" distB="0" distL="114300" distR="114300" simplePos="0" relativeHeight="251666432" behindDoc="0" locked="0" layoutInCell="1" hidden="0" allowOverlap="1" wp14:anchorId="05254778" wp14:editId="0233677E">
            <wp:simplePos x="0" y="0"/>
            <wp:positionH relativeFrom="column">
              <wp:posOffset>3656965</wp:posOffset>
            </wp:positionH>
            <wp:positionV relativeFrom="paragraph">
              <wp:posOffset>29845</wp:posOffset>
            </wp:positionV>
            <wp:extent cx="2776855" cy="2313305"/>
            <wp:effectExtent l="171450" t="171450" r="385445" b="353695"/>
            <wp:wrapSquare wrapText="bothSides" distT="0" distB="0" distL="114300" distR="114300"/>
            <wp:docPr id="22" name="image20.png" descr="Afbeelding met binnen, gebouw, sport, plafon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0.png" descr="Afbeelding met binnen, gebouw, sport, plafond&#10;&#10;Automatisch gegenereerde beschrijving"/>
                    <pic:cNvPicPr preferRelativeResize="0"/>
                  </pic:nvPicPr>
                  <pic:blipFill>
                    <a:blip r:embed="rId20"/>
                    <a:srcRect/>
                    <a:stretch>
                      <a:fillRect/>
                    </a:stretch>
                  </pic:blipFill>
                  <pic:spPr>
                    <a:xfrm>
                      <a:off x="0" y="0"/>
                      <a:ext cx="2776855" cy="2313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13F1">
        <w:t>In samenwerking met de overkoepelende scholenorganisaties is er in 2017 een plan opgezet om een pilot te organiseren, waarbij reanimatieonderwijs wordt verankerd binnen de school en in het lesprogramma wordt geïntegreerd.</w:t>
      </w:r>
    </w:p>
    <w:p w14:paraId="0661065B" w14:textId="77777777" w:rsidR="00970F95" w:rsidRDefault="007313F1">
      <w:r>
        <w:rPr>
          <w:color w:val="000000"/>
        </w:rPr>
        <w:t>In 2018-2019 heeft Taskforce QRS Maastricht de pilot voortgezet.</w:t>
      </w:r>
      <w:r w:rsidR="0057242D">
        <w:rPr>
          <w:color w:val="000000"/>
        </w:rPr>
        <w:t xml:space="preserve"> </w:t>
      </w:r>
      <w:r>
        <w:t xml:space="preserve">Bij de pilot is de school organisator van het reanimatieonderwijs. Onderdelen van het organiseren van het reanimatieonderwijs zijn:  </w:t>
      </w:r>
    </w:p>
    <w:p w14:paraId="533D7BB1" w14:textId="77777777" w:rsidR="00970F95" w:rsidRDefault="007313F1" w:rsidP="00775672">
      <w:pPr>
        <w:numPr>
          <w:ilvl w:val="0"/>
          <w:numId w:val="1"/>
        </w:numPr>
        <w:pBdr>
          <w:top w:val="nil"/>
          <w:left w:val="nil"/>
          <w:bottom w:val="nil"/>
          <w:right w:val="nil"/>
          <w:between w:val="nil"/>
        </w:pBdr>
        <w:spacing w:after="0"/>
        <w:ind w:left="426" w:hanging="284"/>
      </w:pPr>
      <w:r>
        <w:rPr>
          <w:color w:val="000000"/>
        </w:rPr>
        <w:t xml:space="preserve">Vakoverstijgende aanpak waarbij reanimatieonderwijs wordt ingebed in het reguliere curriculum; </w:t>
      </w:r>
    </w:p>
    <w:p w14:paraId="78BF1CB3" w14:textId="77777777" w:rsidR="00970F95" w:rsidRDefault="007313F1" w:rsidP="00775672">
      <w:pPr>
        <w:numPr>
          <w:ilvl w:val="0"/>
          <w:numId w:val="1"/>
        </w:numPr>
        <w:pBdr>
          <w:top w:val="nil"/>
          <w:left w:val="nil"/>
          <w:bottom w:val="nil"/>
          <w:right w:val="nil"/>
          <w:between w:val="nil"/>
        </w:pBdr>
        <w:spacing w:after="0"/>
        <w:ind w:left="426" w:hanging="284"/>
      </w:pPr>
      <w:r>
        <w:rPr>
          <w:color w:val="000000"/>
        </w:rPr>
        <w:t>Verwerven van reanimatiematerialen;</w:t>
      </w:r>
    </w:p>
    <w:p w14:paraId="56BCF257" w14:textId="77777777" w:rsidR="00970F95" w:rsidRDefault="007313F1" w:rsidP="00775672">
      <w:pPr>
        <w:numPr>
          <w:ilvl w:val="0"/>
          <w:numId w:val="1"/>
        </w:numPr>
        <w:pBdr>
          <w:top w:val="nil"/>
          <w:left w:val="nil"/>
          <w:bottom w:val="nil"/>
          <w:right w:val="nil"/>
          <w:between w:val="nil"/>
        </w:pBdr>
        <w:spacing w:after="0"/>
        <w:ind w:left="426" w:hanging="284"/>
      </w:pPr>
      <w:r>
        <w:rPr>
          <w:color w:val="000000"/>
        </w:rPr>
        <w:t xml:space="preserve">Opleiden van leerkrachten tot reanimatie-instructeur; </w:t>
      </w:r>
    </w:p>
    <w:p w14:paraId="29A9E26D" w14:textId="77777777" w:rsidR="00970F95" w:rsidRDefault="007313F1" w:rsidP="00775672">
      <w:pPr>
        <w:numPr>
          <w:ilvl w:val="0"/>
          <w:numId w:val="1"/>
        </w:numPr>
        <w:pBdr>
          <w:top w:val="nil"/>
          <w:left w:val="nil"/>
          <w:bottom w:val="nil"/>
          <w:right w:val="nil"/>
          <w:between w:val="nil"/>
        </w:pBdr>
        <w:ind w:left="426" w:hanging="284"/>
      </w:pPr>
      <w:r>
        <w:rPr>
          <w:color w:val="000000"/>
        </w:rPr>
        <w:t>Financieringsmodel.</w:t>
      </w:r>
    </w:p>
    <w:p w14:paraId="75603BDF" w14:textId="77777777" w:rsidR="00970F95" w:rsidRDefault="007313F1">
      <w:r>
        <w:t xml:space="preserve">Er wordt gestreefd naar het ontwikkelen van een vakoverstijgende module, waarin het onderwerp ‘hartstilstand en reanimatie’ naast het aanleren van reanimatievaardigheden vanuit verschillende disciplines bekeken wordt. Reanimatietraining door docenten van de school leidt tot het incorporeren ervan binnen het schoolprogramma en vermindering van externe instructeurs. Door een eigen bijdrage per leerling wordt het reanimatieprogramma minder afhankelijk van externe financiering. Op deze manier zet Taskforce QRS Maastricht zich samen met de scholen in voor het verankeren van reanimatieonderwijs in het curriculum.  </w:t>
      </w:r>
    </w:p>
    <w:p w14:paraId="07E5D6C5" w14:textId="77777777" w:rsidR="00970F95" w:rsidRDefault="007313F1">
      <w:pPr>
        <w:pStyle w:val="Kop2"/>
      </w:pPr>
      <w:bookmarkStart w:id="63" w:name="_Toc35296683"/>
      <w:r>
        <w:t>Nederlandse Politiebond Jong-event</w:t>
      </w:r>
      <w:bookmarkEnd w:id="63"/>
    </w:p>
    <w:p w14:paraId="176D07AE" w14:textId="77777777" w:rsidR="00970F95" w:rsidRPr="00D76A0C" w:rsidRDefault="007313F1" w:rsidP="00D76A0C">
      <w:pPr>
        <w:pBdr>
          <w:top w:val="nil"/>
          <w:left w:val="nil"/>
          <w:bottom w:val="nil"/>
          <w:right w:val="nil"/>
          <w:between w:val="nil"/>
        </w:pBdr>
        <w:spacing w:after="0" w:line="240" w:lineRule="auto"/>
        <w:rPr>
          <w:color w:val="000000"/>
        </w:rPr>
      </w:pPr>
      <w:r>
        <w:rPr>
          <w:color w:val="000000"/>
        </w:rPr>
        <w:t xml:space="preserve">Woensdag 10 oktober 2019 heeft het ‘EHBJO-event: </w:t>
      </w:r>
      <w:proofErr w:type="spellStart"/>
      <w:r>
        <w:rPr>
          <w:color w:val="000000"/>
        </w:rPr>
        <w:t>Unlock</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potential</w:t>
      </w:r>
      <w:proofErr w:type="spellEnd"/>
      <w:r>
        <w:rPr>
          <w:color w:val="000000"/>
        </w:rPr>
        <w:t xml:space="preserve">’ van de Nederlandse Politiebond Jong plaatsgevonden. Deze dag stond in het teken van EHBJO, wat staat voor Eerste Hulp bij Jouw Ontwikkeling. Taskforce QRS Maastricht heeft hier zijn steentje aan bijgedragen door reanimatie-workshops te geven aan de jonge leden van de Nederlandse Politiebond, Nederlandse Buitengewoon Opsporingsambtenaren (BOA) en andere geïnteresseerden. Daarnaast waren er nog andere lezingen met tips voor sollicitatiegesprekken, carrièrekansen en First </w:t>
      </w:r>
      <w:proofErr w:type="spellStart"/>
      <w:r>
        <w:rPr>
          <w:color w:val="000000"/>
        </w:rPr>
        <w:t>Aid</w:t>
      </w:r>
      <w:proofErr w:type="spellEnd"/>
      <w:r>
        <w:rPr>
          <w:color w:val="000000"/>
        </w:rPr>
        <w:t xml:space="preserve"> Under </w:t>
      </w:r>
      <w:proofErr w:type="spellStart"/>
      <w:r>
        <w:rPr>
          <w:color w:val="000000"/>
        </w:rPr>
        <w:t>Danger</w:t>
      </w:r>
      <w:proofErr w:type="spellEnd"/>
      <w:r>
        <w:rPr>
          <w:color w:val="000000"/>
        </w:rPr>
        <w:t>. Ook hebben kickbokser Rico Verhoeven en Ferry Zandvliet gesproken over succes, groei en diepe dalen in het leven.</w:t>
      </w:r>
      <w:r w:rsidR="00D76A0C">
        <w:rPr>
          <w:color w:val="000000"/>
        </w:rPr>
        <w:br/>
      </w:r>
    </w:p>
    <w:p w14:paraId="4CCC55F5" w14:textId="77777777" w:rsidR="00970F95" w:rsidRDefault="007313F1">
      <w:pPr>
        <w:pStyle w:val="Kop2"/>
      </w:pPr>
      <w:bookmarkStart w:id="64" w:name="_Toc35296684"/>
      <w:r>
        <w:t>Benefietconcert ‘Muziek uit het hart’</w:t>
      </w:r>
      <w:bookmarkEnd w:id="64"/>
    </w:p>
    <w:p w14:paraId="560A773D" w14:textId="68B6561E" w:rsidR="00970F95" w:rsidRPr="00851E7A" w:rsidRDefault="0057242D" w:rsidP="00AD3470">
      <w:pPr>
        <w:pBdr>
          <w:top w:val="nil"/>
          <w:left w:val="nil"/>
          <w:bottom w:val="nil"/>
          <w:right w:val="nil"/>
          <w:between w:val="nil"/>
        </w:pBdr>
        <w:spacing w:after="0" w:line="240" w:lineRule="auto"/>
        <w:rPr>
          <w:rFonts w:ascii="Eurostile" w:hAnsi="Eurostile"/>
          <w:color w:val="000000"/>
        </w:rPr>
      </w:pPr>
      <w:r>
        <w:rPr>
          <w:noProof/>
        </w:rPr>
        <w:drawing>
          <wp:anchor distT="0" distB="0" distL="114300" distR="114300" simplePos="0" relativeHeight="251668480" behindDoc="0" locked="0" layoutInCell="1" hidden="0" allowOverlap="1" wp14:anchorId="0915F64A" wp14:editId="2A961A20">
            <wp:simplePos x="0" y="0"/>
            <wp:positionH relativeFrom="column">
              <wp:posOffset>2499995</wp:posOffset>
            </wp:positionH>
            <wp:positionV relativeFrom="paragraph">
              <wp:posOffset>667385</wp:posOffset>
            </wp:positionV>
            <wp:extent cx="1960245" cy="1336675"/>
            <wp:effectExtent l="171450" t="171450" r="382905" b="358775"/>
            <wp:wrapSquare wrapText="bothSides" distT="0" distB="0" distL="114300" distR="114300"/>
            <wp:docPr id="17" name="image14.png" descr="Afbeelding met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png" descr="Afbeelding met persoon&#10;&#10;Automatisch gegenereerde beschrijving"/>
                    <pic:cNvPicPr preferRelativeResize="0"/>
                  </pic:nvPicPr>
                  <pic:blipFill>
                    <a:blip r:embed="rId21"/>
                    <a:srcRect/>
                    <a:stretch>
                      <a:fillRect/>
                    </a:stretch>
                  </pic:blipFill>
                  <pic:spPr>
                    <a:xfrm>
                      <a:off x="0" y="0"/>
                      <a:ext cx="1960245" cy="1336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hidden="0" allowOverlap="1" wp14:anchorId="5B7512A8" wp14:editId="3559AE35">
            <wp:simplePos x="0" y="0"/>
            <wp:positionH relativeFrom="column">
              <wp:posOffset>4502150</wp:posOffset>
            </wp:positionH>
            <wp:positionV relativeFrom="paragraph">
              <wp:posOffset>667385</wp:posOffset>
            </wp:positionV>
            <wp:extent cx="1981200" cy="1343660"/>
            <wp:effectExtent l="171450" t="171450" r="381000" b="370840"/>
            <wp:wrapSquare wrapText="bothSides" distT="0" distB="0" distL="114300" distR="114300"/>
            <wp:docPr id="13" name="image10.png" descr="Afbeelding met binnen, persoon, muur, vlo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binnen, persoon, muur, vloer&#10;&#10;Automatisch gegenereerde beschrijving"/>
                    <pic:cNvPicPr preferRelativeResize="0"/>
                  </pic:nvPicPr>
                  <pic:blipFill>
                    <a:blip r:embed="rId22"/>
                    <a:srcRect/>
                    <a:stretch>
                      <a:fillRect/>
                    </a:stretch>
                  </pic:blipFill>
                  <pic:spPr>
                    <a:xfrm>
                      <a:off x="0" y="0"/>
                      <a:ext cx="1981200" cy="1343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13F1">
        <w:rPr>
          <w:color w:val="000000"/>
        </w:rPr>
        <w:t xml:space="preserve">Op zondag 7 april </w:t>
      </w:r>
      <w:r w:rsidR="00AD3470">
        <w:rPr>
          <w:color w:val="000000"/>
        </w:rPr>
        <w:t xml:space="preserve">2019 </w:t>
      </w:r>
      <w:r w:rsidR="007313F1">
        <w:rPr>
          <w:color w:val="000000"/>
        </w:rPr>
        <w:t>heeft het benefietconcert ‘Muziek uit het hart’ plaatsgevonden. Er hebben veel topartiesten uit verschillende genres gemusiceerd, samen met Harmonie Concordia uit Melick o.l.v. dirigent Martijn Pepels, in een uniek hartverwarmend benefietconcert. De opbrengst van het concert ging naar onderzoek in het Maastricht UMC+ en Limburgse</w:t>
      </w:r>
      <w:r w:rsidR="00851E7A">
        <w:rPr>
          <w:color w:val="000000"/>
        </w:rPr>
        <w:t xml:space="preserve"> </w:t>
      </w:r>
      <w:r w:rsidR="007313F1">
        <w:rPr>
          <w:color w:val="000000"/>
        </w:rPr>
        <w:t>partnerziekenhuis en naar preventie en behandeling van plotse hartstilstand en reanimatieonderwijs</w:t>
      </w:r>
      <w:r w:rsidR="005E4136">
        <w:rPr>
          <w:color w:val="000000"/>
        </w:rPr>
        <w:t xml:space="preserve"> op middelbare scholen</w:t>
      </w:r>
      <w:r w:rsidR="007313F1">
        <w:rPr>
          <w:color w:val="000000"/>
        </w:rPr>
        <w:t xml:space="preserve">. Taskforce QRS Maastricht heeft op deze dag organisatorische zaken ondersteund en loten verkocht. </w:t>
      </w:r>
      <w:r w:rsidR="00851E7A">
        <w:rPr>
          <w:color w:val="000000"/>
        </w:rPr>
        <w:t>Een mooi totaalbedrag van</w:t>
      </w:r>
      <w:r w:rsidR="00851E7A" w:rsidRPr="00AD3470">
        <w:rPr>
          <w:color w:val="000000"/>
        </w:rPr>
        <w:t xml:space="preserve"> €</w:t>
      </w:r>
      <w:r w:rsidR="002D7685">
        <w:rPr>
          <w:color w:val="000000"/>
        </w:rPr>
        <w:t xml:space="preserve"> </w:t>
      </w:r>
      <w:r w:rsidR="00851E7A">
        <w:rPr>
          <w:color w:val="000000"/>
        </w:rPr>
        <w:t xml:space="preserve">25.336 euro is opgehaald en werd verdeeld over verschillende goede doelen waarvan Taskforce QRS </w:t>
      </w:r>
      <w:r w:rsidR="00587A49">
        <w:rPr>
          <w:color w:val="000000"/>
        </w:rPr>
        <w:t>Maastricht</w:t>
      </w:r>
      <w:r w:rsidR="00851E7A">
        <w:rPr>
          <w:color w:val="000000"/>
        </w:rPr>
        <w:t xml:space="preserve"> er een was</w:t>
      </w:r>
      <w:r w:rsidR="002D7685">
        <w:rPr>
          <w:color w:val="000000"/>
        </w:rPr>
        <w:t xml:space="preserve">.             </w:t>
      </w:r>
      <w:r w:rsidR="00851E7A">
        <w:rPr>
          <w:color w:val="000000"/>
        </w:rPr>
        <w:t xml:space="preserve"> </w:t>
      </w:r>
    </w:p>
    <w:p w14:paraId="6A8D33D4" w14:textId="77777777" w:rsidR="00970F95" w:rsidRDefault="007313F1" w:rsidP="0057242D">
      <w:pPr>
        <w:pBdr>
          <w:top w:val="nil"/>
          <w:left w:val="nil"/>
          <w:bottom w:val="nil"/>
          <w:right w:val="nil"/>
          <w:between w:val="nil"/>
        </w:pBdr>
        <w:spacing w:before="240" w:after="240" w:line="240" w:lineRule="auto"/>
        <w:rPr>
          <w:b/>
          <w:color w:val="19223D"/>
          <w:sz w:val="32"/>
          <w:szCs w:val="32"/>
        </w:rPr>
      </w:pPr>
      <w:r>
        <w:rPr>
          <w:b/>
          <w:color w:val="E30613"/>
          <w:sz w:val="26"/>
          <w:szCs w:val="26"/>
        </w:rPr>
        <w:t>Jubileumcongres NVVC</w:t>
      </w:r>
      <w:r>
        <w:rPr>
          <w:color w:val="000000"/>
        </w:rPr>
        <w:br/>
        <w:t xml:space="preserve">Donderdag 11 en vrijdag 12 april </w:t>
      </w:r>
      <w:r w:rsidR="00AD3470">
        <w:rPr>
          <w:color w:val="000000"/>
        </w:rPr>
        <w:t xml:space="preserve">2019 </w:t>
      </w:r>
      <w:r>
        <w:rPr>
          <w:color w:val="000000"/>
        </w:rPr>
        <w:t xml:space="preserve">heeft het jubileumcongres van de Nederlandse Vereniging voor Cardiologie (NVVC) plaatsgevonden in Rotterdam. </w:t>
      </w:r>
      <w:r w:rsidR="00100A0F">
        <w:rPr>
          <w:color w:val="000000"/>
        </w:rPr>
        <w:t xml:space="preserve">Dit was naar aanleiding van de invitational conference onder leiding van dokter van Rossum. </w:t>
      </w:r>
      <w:r>
        <w:rPr>
          <w:color w:val="000000"/>
        </w:rPr>
        <w:t xml:space="preserve">Het jubileumcongres stond in teken van het 85-jarige bestaan van de NVVC. Gedurende deze 2 dagen waren er verschillende gastsprekers aanwezig, werden er werkgroepen georganiseerd en vond er een veiling plaats. Diverse topstukken van Auke Herrema, bekend van de illustraties uit Hartwijzer, zijn hierbij onder de hamer gekomen. De gehele opbrengst van deze veiling van het NVVC-jubileumcongres is naar Taskforce QRS Nederland gegaan. Er is uiteindelijk </w:t>
      </w:r>
      <w:r w:rsidR="002D7685">
        <w:rPr>
          <w:color w:val="000000"/>
        </w:rPr>
        <w:t xml:space="preserve">€ </w:t>
      </w:r>
      <w:r>
        <w:rPr>
          <w:color w:val="000000"/>
        </w:rPr>
        <w:t>1</w:t>
      </w:r>
      <w:r w:rsidR="002D7685">
        <w:rPr>
          <w:color w:val="000000"/>
        </w:rPr>
        <w:t>.</w:t>
      </w:r>
      <w:r>
        <w:rPr>
          <w:color w:val="000000"/>
        </w:rPr>
        <w:t xml:space="preserve">500 opgehaald. </w:t>
      </w:r>
      <w:r>
        <w:br w:type="page"/>
      </w:r>
    </w:p>
    <w:p w14:paraId="460A2F98" w14:textId="77777777" w:rsidR="00970F95" w:rsidRDefault="007313F1">
      <w:pPr>
        <w:pStyle w:val="Kop1"/>
      </w:pPr>
      <w:bookmarkStart w:id="65" w:name="_Toc35296685"/>
      <w:r>
        <w:lastRenderedPageBreak/>
        <w:t>Samenwerkingspartners</w:t>
      </w:r>
      <w:bookmarkEnd w:id="65"/>
    </w:p>
    <w:p w14:paraId="0FD0C36C" w14:textId="77777777" w:rsidR="00970F95" w:rsidRDefault="007313F1">
      <w:pPr>
        <w:pStyle w:val="Kop2"/>
      </w:pPr>
      <w:bookmarkStart w:id="66" w:name="_3tbugp1" w:colFirst="0" w:colLast="0"/>
      <w:bookmarkStart w:id="67" w:name="_Toc35296686"/>
      <w:bookmarkEnd w:id="66"/>
      <w:r>
        <w:t>Taskforce QRS Nederland</w:t>
      </w:r>
      <w:bookmarkEnd w:id="67"/>
    </w:p>
    <w:p w14:paraId="56E5BA9C" w14:textId="77777777" w:rsidR="00970F95" w:rsidRDefault="007313F1">
      <w:pPr>
        <w:rPr>
          <w:rFonts w:ascii="Times New Roman" w:eastAsia="Times New Roman" w:hAnsi="Times New Roman" w:cs="Times New Roman"/>
          <w:sz w:val="24"/>
          <w:szCs w:val="24"/>
        </w:rPr>
      </w:pPr>
      <w:r>
        <w:t xml:space="preserve">Taskforce QRS Nederland is de ondersteunende stichting voor alle afzonderlijke Taskforce </w:t>
      </w:r>
      <w:r w:rsidR="00D76A0C">
        <w:t>QRS-stichtingen</w:t>
      </w:r>
      <w:r>
        <w:t xml:space="preserve"> in de steden Maastricht, Utrecht, Leiden, Nijmegen, Groningen en Amsterdam. Taskforce QRS Nederland streeft naar uniformiteit binnen de dochterstichtingen wat betreft statuten, huisstijl, ICT en website. De stichtingen kunnen zo gezamenlijk optrekken bij landelijke activiteiten. Ook is er aandacht voor landelijke acquisitie en promotie. Het bestuur van Taskforce QRS Nederland wordt gevormd door bestuursleden van dochterstichtingen. Namens Taskforce QRS Maastricht neemt Nedim Tabakovic zitting in het bestuur van Taskforce QRS Nederland. Over 2018-2019 werd tweemaal een interfacultair </w:t>
      </w:r>
      <w:r w:rsidR="00D76A0C">
        <w:t>QRS-overleg</w:t>
      </w:r>
      <w:r>
        <w:t xml:space="preserve"> (IQO) georganiseerd. </w:t>
      </w:r>
    </w:p>
    <w:p w14:paraId="4634CB3D" w14:textId="77777777" w:rsidR="00970F95" w:rsidRDefault="007313F1" w:rsidP="00D76A0C">
      <w:r>
        <w:rPr>
          <w:rFonts w:ascii="Times New Roman" w:eastAsia="Times New Roman" w:hAnsi="Times New Roman" w:cs="Times New Roman"/>
          <w:noProof/>
          <w:sz w:val="24"/>
          <w:szCs w:val="24"/>
        </w:rPr>
        <w:drawing>
          <wp:inline distT="0" distB="0" distL="0" distR="0" wp14:anchorId="4C7CEA17" wp14:editId="6F2D4F17">
            <wp:extent cx="3733800" cy="1870364"/>
            <wp:effectExtent l="171450" t="171450" r="381000" b="358775"/>
            <wp:docPr id="30" name="image30.png" descr="Afbeelding met buiten, persoon, gebouw, luch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0.png" descr="Afbeelding met buiten, persoon, gebouw, lucht&#10;&#10;Automatisch gegenereerde beschrijving"/>
                    <pic:cNvPicPr preferRelativeResize="0"/>
                  </pic:nvPicPr>
                  <pic:blipFill>
                    <a:blip r:embed="rId23"/>
                    <a:srcRect b="16894"/>
                    <a:stretch>
                      <a:fillRect/>
                    </a:stretch>
                  </pic:blipFill>
                  <pic:spPr>
                    <a:xfrm>
                      <a:off x="0" y="0"/>
                      <a:ext cx="3740625" cy="18737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65B175" w14:textId="77777777" w:rsidR="00970F95" w:rsidRDefault="007313F1">
      <w:pPr>
        <w:pStyle w:val="Kop2"/>
      </w:pPr>
      <w:bookmarkStart w:id="68" w:name="_28h4qwu" w:colFirst="0" w:colLast="0"/>
      <w:bookmarkStart w:id="69" w:name="_Toc35296687"/>
      <w:bookmarkEnd w:id="68"/>
      <w:r>
        <w:t>Hartstichting</w:t>
      </w:r>
      <w:bookmarkEnd w:id="69"/>
      <w:r>
        <w:t xml:space="preserve"> </w:t>
      </w:r>
    </w:p>
    <w:p w14:paraId="4255CE97" w14:textId="77777777" w:rsidR="00970F95" w:rsidRDefault="007313F1" w:rsidP="00D76A0C">
      <w:r>
        <w:t xml:space="preserve">De Hartstichting streeft naar eerdere opsporing en behandeling van hart- en vaatziekten. Een van de initiatieven waarvoor de Hartstichting zich inzet, is reanimatieonderwijs. Gezien de gezamenlijke belangen wordt er onderlinge steun geboden. Wij mogen ons dan ook, als stichting, bijzonder partner van de Hartstichting noemen. </w:t>
      </w:r>
      <w:r w:rsidR="00D76A0C">
        <w:t>I</w:t>
      </w:r>
      <w:r>
        <w:t>n Academisch jaar 2018 - 2019 is er een nieuw project gestart met de hartstichting waardoor we meer studenten tegen een lagere prijs kunnen opleiden.</w:t>
      </w:r>
    </w:p>
    <w:p w14:paraId="70E33EB6" w14:textId="77777777" w:rsidR="00970F95" w:rsidRDefault="007313F1" w:rsidP="00D76A0C">
      <w:bookmarkStart w:id="70" w:name="_nmf14n" w:colFirst="0" w:colLast="0"/>
      <w:bookmarkEnd w:id="70"/>
      <w:r>
        <w:rPr>
          <w:b/>
          <w:color w:val="E30613"/>
          <w:sz w:val="26"/>
          <w:szCs w:val="26"/>
        </w:rPr>
        <w:t>Universiteit Maastricht</w:t>
      </w:r>
      <w:r>
        <w:rPr>
          <w:b/>
        </w:rPr>
        <w:br/>
      </w:r>
      <w:r>
        <w:t>Taskforce QRS Maastricht heeft een overeenkomst met het Skillslab van de Universiteit Maastricht. Dit houdt in dat er reanimatietrainingen worden verzorgd voor studenten geneeskunde door Taskforce QRS Maastricht. In 2017 – 2018 werden de studenten van jaar één en drie opgeleid. In 2018</w:t>
      </w:r>
      <w:r w:rsidR="00AD3470">
        <w:t xml:space="preserve"> -</w:t>
      </w:r>
      <w:r>
        <w:t xml:space="preserve"> 2019 werd hier jaar vijf aan toegevoegd. Middels dit contract zijn studenten gedurende hun bachelor en master NRR/ERC gecertificeerd. </w:t>
      </w:r>
    </w:p>
    <w:p w14:paraId="58E9AD5F" w14:textId="77777777" w:rsidR="00970F95" w:rsidRDefault="007313F1">
      <w:pPr>
        <w:pStyle w:val="Kop2"/>
      </w:pPr>
      <w:bookmarkStart w:id="71" w:name="_37m2jsg" w:colFirst="0" w:colLast="0"/>
      <w:bookmarkStart w:id="72" w:name="_Toc35296688"/>
      <w:bookmarkEnd w:id="71"/>
      <w:r>
        <w:t>Health Foundation Limburg</w:t>
      </w:r>
      <w:bookmarkEnd w:id="72"/>
    </w:p>
    <w:p w14:paraId="17AD0D06" w14:textId="77777777" w:rsidR="00970F95" w:rsidRDefault="007313F1" w:rsidP="00D76A0C">
      <w:r>
        <w:t xml:space="preserve">De Health Foundation Limburg zet zich onder andere in voor onderzoek naar en </w:t>
      </w:r>
      <w:r w:rsidR="00A81FEE">
        <w:t>tegen</w:t>
      </w:r>
      <w:r>
        <w:t xml:space="preserve"> bestrijding van hart- en vaatziekten in Limburg in samenwerking met het Maastricht UMC+. Elk jaar worden er verschillende evenementen georganiseerd, waaronder Loop met je Dokter en het </w:t>
      </w:r>
      <w:r w:rsidR="00A81FEE">
        <w:t>RESCAR-congres</w:t>
      </w:r>
      <w:r>
        <w:t>. Daarnaast zijn er afspraken gemaakt waardoor Taskforce QRS Maastricht meer ondersteuning bij de verschillende evenementen van de Health Foundation Limburg zal bieden.</w:t>
      </w:r>
    </w:p>
    <w:p w14:paraId="64D96E27" w14:textId="77777777" w:rsidR="00970F95" w:rsidRDefault="007313F1">
      <w:pPr>
        <w:pStyle w:val="Kop2"/>
      </w:pPr>
      <w:bookmarkStart w:id="73" w:name="_1mrcu09" w:colFirst="0" w:colLast="0"/>
      <w:bookmarkStart w:id="74" w:name="_Toc35296689"/>
      <w:bookmarkEnd w:id="73"/>
      <w:r>
        <w:t>Maastricht UMC+</w:t>
      </w:r>
      <w:bookmarkEnd w:id="74"/>
    </w:p>
    <w:p w14:paraId="0463B93F" w14:textId="77777777" w:rsidR="00970F95" w:rsidRDefault="007313F1">
      <w:r>
        <w:t>Zoals eerder vermeld is Taskforce QRS Maastricht door Maastricht UMC+ in de gelegenheid gesteld gebruik te maken van het opleidingsinstituut van het Maastricht UMC+ voor het opleiden van interne reanimatie-instructeurs tot NRR/ERC gecertificeerde reanimatie-instructeurs.</w:t>
      </w:r>
    </w:p>
    <w:p w14:paraId="00C648A8" w14:textId="77777777" w:rsidR="00970F95" w:rsidRDefault="007313F1">
      <w:r>
        <w:br w:type="page"/>
      </w:r>
    </w:p>
    <w:p w14:paraId="51DE134C" w14:textId="77777777" w:rsidR="00970F95" w:rsidRPr="00D1016F" w:rsidRDefault="007313F1" w:rsidP="00A379DB">
      <w:pPr>
        <w:pStyle w:val="Kop1"/>
        <w:rPr>
          <w:lang w:val="en-GB"/>
        </w:rPr>
      </w:pPr>
      <w:bookmarkStart w:id="75" w:name="_Toc35296690"/>
      <w:proofErr w:type="spellStart"/>
      <w:r w:rsidRPr="00D1016F">
        <w:rPr>
          <w:lang w:val="en-GB"/>
        </w:rPr>
        <w:lastRenderedPageBreak/>
        <w:t>Sponsoren</w:t>
      </w:r>
      <w:proofErr w:type="spellEnd"/>
      <w:r w:rsidRPr="00D1016F">
        <w:rPr>
          <w:lang w:val="en-GB"/>
        </w:rPr>
        <w:t xml:space="preserve"> </w:t>
      </w:r>
      <w:proofErr w:type="spellStart"/>
      <w:r w:rsidRPr="00D1016F">
        <w:rPr>
          <w:lang w:val="en-GB"/>
        </w:rPr>
        <w:t>en</w:t>
      </w:r>
      <w:proofErr w:type="spellEnd"/>
      <w:r w:rsidRPr="00D1016F">
        <w:rPr>
          <w:lang w:val="en-GB"/>
        </w:rPr>
        <w:t xml:space="preserve"> </w:t>
      </w:r>
      <w:proofErr w:type="spellStart"/>
      <w:r w:rsidRPr="00D1016F">
        <w:rPr>
          <w:lang w:val="en-GB"/>
        </w:rPr>
        <w:t>subsidie</w:t>
      </w:r>
      <w:bookmarkEnd w:id="75"/>
      <w:proofErr w:type="spellEnd"/>
      <w:r w:rsidRPr="00D1016F">
        <w:rPr>
          <w:lang w:val="en-GB"/>
        </w:rPr>
        <w:t xml:space="preserve"> </w:t>
      </w:r>
    </w:p>
    <w:p w14:paraId="4F972247" w14:textId="77777777" w:rsidR="00970F95" w:rsidRPr="00D76A0C" w:rsidRDefault="007313F1">
      <w:pPr>
        <w:pStyle w:val="Kop2"/>
        <w:rPr>
          <w:lang w:val="en-US"/>
        </w:rPr>
      </w:pPr>
      <w:bookmarkStart w:id="76" w:name="_46r0co2" w:colFirst="0" w:colLast="0"/>
      <w:bookmarkStart w:id="77" w:name="_Toc35296691"/>
      <w:bookmarkEnd w:id="76"/>
      <w:r w:rsidRPr="00D76A0C">
        <w:rPr>
          <w:lang w:val="en-US"/>
        </w:rPr>
        <w:t>Health Foundation Limburg</w:t>
      </w:r>
      <w:bookmarkEnd w:id="77"/>
    </w:p>
    <w:p w14:paraId="740AD0A9" w14:textId="77777777" w:rsidR="00970F95" w:rsidRDefault="007313F1" w:rsidP="00D76A0C">
      <w:r>
        <w:t>In 2018 heeft Taskforce QRS Maastricht reanimatietrainingen verzorgd aan middelbare scholieren in Limburg dankzij giften ver</w:t>
      </w:r>
      <w:r w:rsidR="00D76A0C">
        <w:t>z</w:t>
      </w:r>
      <w:r>
        <w:t xml:space="preserve">ameld door Stichting Health Foundation Limburg. </w:t>
      </w:r>
    </w:p>
    <w:p w14:paraId="5DF3DF8D" w14:textId="77777777" w:rsidR="00970F95" w:rsidRDefault="007313F1">
      <w:pPr>
        <w:pStyle w:val="Kop2"/>
      </w:pPr>
      <w:bookmarkStart w:id="78" w:name="_2lwamvv" w:colFirst="0" w:colLast="0"/>
      <w:bookmarkStart w:id="79" w:name="_Toc35296692"/>
      <w:bookmarkEnd w:id="78"/>
      <w:r>
        <w:t>Hartstichting</w:t>
      </w:r>
      <w:bookmarkEnd w:id="79"/>
      <w:r>
        <w:t xml:space="preserve"> </w:t>
      </w:r>
    </w:p>
    <w:p w14:paraId="6FD3FD4F" w14:textId="77777777" w:rsidR="00970F95" w:rsidRDefault="007313F1">
      <w:r>
        <w:t xml:space="preserve">Taskforce QRS Maastricht heeft een financiële bijdrage mogen ontvangen in 2018 </w:t>
      </w:r>
      <w:r w:rsidR="00D1016F">
        <w:t>-</w:t>
      </w:r>
      <w:r>
        <w:t xml:space="preserve"> 2019 ter ondersteuning van reanimatieonderwijs. Daarnaast zijn er gesprekken geweest over een mogelijk nieuw project met sponsoring voor het komend academisch jaar.</w:t>
      </w:r>
    </w:p>
    <w:p w14:paraId="32A9BEC7" w14:textId="77777777" w:rsidR="00970F95" w:rsidRDefault="007313F1">
      <w:pPr>
        <w:pStyle w:val="Kop2"/>
      </w:pPr>
      <w:bookmarkStart w:id="80" w:name="_Toc35296693"/>
      <w:r>
        <w:t>Medtronic Mission in Motion</w:t>
      </w:r>
      <w:bookmarkEnd w:id="80"/>
    </w:p>
    <w:p w14:paraId="3508B488" w14:textId="77777777" w:rsidR="00970F95" w:rsidRDefault="007313F1">
      <w:pPr>
        <w:spacing w:after="0"/>
      </w:pPr>
      <w:r>
        <w:t>Taskforce QRS Maastricht is uitgekozen als goed doel voor het project Medtronic Mission in Motion, een subsidie van Medtronic Research Center ten behoeve van Taskforce QRS Maastricht bedankt Medtronic voor haar gulle bijdrage.</w:t>
      </w:r>
      <w:r>
        <w:br/>
      </w:r>
    </w:p>
    <w:p w14:paraId="2A028FE3" w14:textId="77777777" w:rsidR="00970F95" w:rsidRDefault="007313F1">
      <w:pPr>
        <w:pStyle w:val="Kop2"/>
      </w:pPr>
      <w:bookmarkStart w:id="81" w:name="_Toc35296694"/>
      <w:r>
        <w:t>Bijdrage middelbare scholen</w:t>
      </w:r>
      <w:bookmarkEnd w:id="81"/>
    </w:p>
    <w:p w14:paraId="3F56C012" w14:textId="5AC70DA3" w:rsidR="00970F95" w:rsidRDefault="007313F1">
      <w:r>
        <w:t>In het academisch jaar 2017 - 2018 heeft Taskforce QRS Maastricht besloten vanaf het volgende academisch jaar een bijdrage te vragen van de deelnemende middelbare scholen, via een eigen bijdrage of via fondsenwerving. In het huidige academisch jaar is Taskforce QRS Maastricht druk bezig geweest om dit vernieuwde beleid te introduceren op de middelbare scholen.</w:t>
      </w:r>
      <w:r>
        <w:br/>
      </w:r>
      <w:r w:rsidR="008B3CF9">
        <w:t xml:space="preserve">Het </w:t>
      </w:r>
      <w:r>
        <w:t xml:space="preserve">Bouwens van der </w:t>
      </w:r>
      <w:proofErr w:type="spellStart"/>
      <w:r>
        <w:t>Boijecollege</w:t>
      </w:r>
      <w:proofErr w:type="spellEnd"/>
      <w:r>
        <w:t xml:space="preserve"> in Panningen </w:t>
      </w:r>
      <w:r w:rsidR="008B3CF9">
        <w:t xml:space="preserve">geeft als eerste middelbare school </w:t>
      </w:r>
      <w:r>
        <w:t>geheel zelfstandig les met eigen reanimatie-materiaal en -instructeurs. Taskforce QRS Maastricht heeft deze lessen bezocht en bevestigt de goede kwaliteit. Er blijft in de toekomst nauw contact met deze school.</w:t>
      </w:r>
      <w:r>
        <w:br/>
      </w:r>
      <w:r>
        <w:br/>
        <w:t>De volgende scholen hebben meegedaan aan onze pilot ter verankering van structureel reanimatie-onderwijs in de vorm van het aanschaffen van materiaal:</w:t>
      </w:r>
    </w:p>
    <w:p w14:paraId="7E134CC0" w14:textId="6AFCEC4B" w:rsidR="00970F95" w:rsidRDefault="007313F1">
      <w:pPr>
        <w:numPr>
          <w:ilvl w:val="0"/>
          <w:numId w:val="3"/>
        </w:numPr>
        <w:pBdr>
          <w:top w:val="nil"/>
          <w:left w:val="nil"/>
          <w:bottom w:val="nil"/>
          <w:right w:val="nil"/>
          <w:between w:val="nil"/>
        </w:pBdr>
      </w:pPr>
      <w:r>
        <w:rPr>
          <w:color w:val="000000"/>
        </w:rPr>
        <w:t>Het Kwadrant Weert</w:t>
      </w:r>
    </w:p>
    <w:p w14:paraId="45745643" w14:textId="77777777" w:rsidR="00970F95" w:rsidRDefault="007313F1">
      <w:r>
        <w:t xml:space="preserve">De volgende scholen hebben meegedaan aan onze pilot via het opleiden van eigen docenten tot reanimatie-instructeurs: </w:t>
      </w:r>
    </w:p>
    <w:p w14:paraId="1B1E3391" w14:textId="6D879820" w:rsidR="00970F95" w:rsidRDefault="007313F1">
      <w:pPr>
        <w:numPr>
          <w:ilvl w:val="0"/>
          <w:numId w:val="3"/>
        </w:numPr>
        <w:pBdr>
          <w:top w:val="nil"/>
          <w:left w:val="nil"/>
          <w:bottom w:val="nil"/>
          <w:right w:val="nil"/>
          <w:between w:val="nil"/>
        </w:pBdr>
        <w:spacing w:after="0"/>
      </w:pPr>
      <w:proofErr w:type="spellStart"/>
      <w:r>
        <w:rPr>
          <w:color w:val="000000"/>
        </w:rPr>
        <w:t>Blariacumcollege</w:t>
      </w:r>
      <w:proofErr w:type="spellEnd"/>
      <w:r>
        <w:rPr>
          <w:color w:val="000000"/>
        </w:rPr>
        <w:t xml:space="preserve"> Venlo</w:t>
      </w:r>
    </w:p>
    <w:p w14:paraId="70ACF260" w14:textId="7F8D676D" w:rsidR="00970F95" w:rsidRDefault="007313F1">
      <w:pPr>
        <w:numPr>
          <w:ilvl w:val="0"/>
          <w:numId w:val="3"/>
        </w:numPr>
        <w:pBdr>
          <w:top w:val="nil"/>
          <w:left w:val="nil"/>
          <w:bottom w:val="nil"/>
          <w:right w:val="nil"/>
          <w:between w:val="nil"/>
        </w:pBdr>
        <w:spacing w:after="0"/>
      </w:pPr>
      <w:r>
        <w:rPr>
          <w:color w:val="000000"/>
        </w:rPr>
        <w:t>Bernard Lievegoed School Maastricht</w:t>
      </w:r>
    </w:p>
    <w:p w14:paraId="35DB4FA0" w14:textId="1AFE4C4C" w:rsidR="00970F95" w:rsidRDefault="007313F1">
      <w:pPr>
        <w:numPr>
          <w:ilvl w:val="0"/>
          <w:numId w:val="3"/>
        </w:numPr>
        <w:pBdr>
          <w:top w:val="nil"/>
          <w:left w:val="nil"/>
          <w:bottom w:val="nil"/>
          <w:right w:val="nil"/>
          <w:between w:val="nil"/>
        </w:pBdr>
        <w:spacing w:after="0"/>
      </w:pPr>
      <w:proofErr w:type="spellStart"/>
      <w:r>
        <w:rPr>
          <w:color w:val="000000"/>
        </w:rPr>
        <w:t>Sintermeertencollege</w:t>
      </w:r>
      <w:proofErr w:type="spellEnd"/>
      <w:r>
        <w:rPr>
          <w:color w:val="000000"/>
        </w:rPr>
        <w:t xml:space="preserve"> Heerlen</w:t>
      </w:r>
    </w:p>
    <w:p w14:paraId="398A859E" w14:textId="5145EE9E" w:rsidR="00970F95" w:rsidRDefault="007313F1">
      <w:pPr>
        <w:numPr>
          <w:ilvl w:val="0"/>
          <w:numId w:val="3"/>
        </w:numPr>
        <w:pBdr>
          <w:top w:val="nil"/>
          <w:left w:val="nil"/>
          <w:bottom w:val="nil"/>
          <w:right w:val="nil"/>
          <w:between w:val="nil"/>
        </w:pBdr>
      </w:pPr>
      <w:proofErr w:type="spellStart"/>
      <w:r>
        <w:rPr>
          <w:color w:val="000000"/>
        </w:rPr>
        <w:t>Bernardinuscollege</w:t>
      </w:r>
      <w:proofErr w:type="spellEnd"/>
      <w:r>
        <w:rPr>
          <w:color w:val="000000"/>
        </w:rPr>
        <w:t xml:space="preserve"> Heerle</w:t>
      </w:r>
      <w:r w:rsidR="00587A49">
        <w:rPr>
          <w:color w:val="000000"/>
        </w:rPr>
        <w:t>n</w:t>
      </w:r>
    </w:p>
    <w:p w14:paraId="1234C5BC" w14:textId="247751F9" w:rsidR="00970F95" w:rsidRDefault="007313F1">
      <w:r>
        <w:t xml:space="preserve">De volgende scholen hebben meegedaan aan het reanimatieonderwijs door het geven van een </w:t>
      </w:r>
      <w:r w:rsidR="00E82015">
        <w:t xml:space="preserve">eigen </w:t>
      </w:r>
      <w:r>
        <w:t>bijdrage:</w:t>
      </w:r>
    </w:p>
    <w:p w14:paraId="0D926DC7" w14:textId="77777777" w:rsidR="00970F95" w:rsidRDefault="007313F1">
      <w:pPr>
        <w:numPr>
          <w:ilvl w:val="0"/>
          <w:numId w:val="2"/>
        </w:numPr>
        <w:pBdr>
          <w:top w:val="nil"/>
          <w:left w:val="nil"/>
          <w:bottom w:val="nil"/>
          <w:right w:val="nil"/>
          <w:between w:val="nil"/>
        </w:pBdr>
        <w:spacing w:after="0"/>
      </w:pPr>
      <w:r>
        <w:rPr>
          <w:color w:val="000000"/>
        </w:rPr>
        <w:t>Grotiuscollege Heerlen</w:t>
      </w:r>
    </w:p>
    <w:p w14:paraId="458A32C6" w14:textId="77777777" w:rsidR="00970F95" w:rsidRDefault="007313F1">
      <w:pPr>
        <w:numPr>
          <w:ilvl w:val="0"/>
          <w:numId w:val="2"/>
        </w:numPr>
        <w:pBdr>
          <w:top w:val="nil"/>
          <w:left w:val="nil"/>
          <w:bottom w:val="nil"/>
          <w:right w:val="nil"/>
          <w:between w:val="nil"/>
        </w:pBdr>
        <w:spacing w:after="0"/>
      </w:pPr>
      <w:proofErr w:type="spellStart"/>
      <w:r>
        <w:rPr>
          <w:color w:val="000000"/>
        </w:rPr>
        <w:t>IvOO</w:t>
      </w:r>
      <w:proofErr w:type="spellEnd"/>
      <w:r>
        <w:rPr>
          <w:color w:val="000000"/>
        </w:rPr>
        <w:t xml:space="preserve"> VSO Diplomastroom Maastricht</w:t>
      </w:r>
    </w:p>
    <w:p w14:paraId="61CABAB5" w14:textId="77777777" w:rsidR="00970F95" w:rsidRDefault="007313F1">
      <w:pPr>
        <w:numPr>
          <w:ilvl w:val="0"/>
          <w:numId w:val="2"/>
        </w:numPr>
        <w:pBdr>
          <w:top w:val="nil"/>
          <w:left w:val="nil"/>
          <w:bottom w:val="nil"/>
          <w:right w:val="nil"/>
          <w:between w:val="nil"/>
        </w:pBdr>
        <w:spacing w:after="0"/>
      </w:pPr>
      <w:r>
        <w:rPr>
          <w:color w:val="000000"/>
        </w:rPr>
        <w:t>Nieuwe Thermen Heerlen</w:t>
      </w:r>
    </w:p>
    <w:p w14:paraId="3969975B" w14:textId="77777777" w:rsidR="00970F95" w:rsidRDefault="007313F1">
      <w:pPr>
        <w:numPr>
          <w:ilvl w:val="0"/>
          <w:numId w:val="2"/>
        </w:numPr>
        <w:pBdr>
          <w:top w:val="nil"/>
          <w:left w:val="nil"/>
          <w:bottom w:val="nil"/>
          <w:right w:val="nil"/>
          <w:between w:val="nil"/>
        </w:pBdr>
        <w:spacing w:after="0"/>
      </w:pPr>
      <w:r>
        <w:rPr>
          <w:color w:val="000000"/>
        </w:rPr>
        <w:t>Sint-Janscollege Hoensbroek</w:t>
      </w:r>
    </w:p>
    <w:p w14:paraId="22E06397" w14:textId="77777777" w:rsidR="00970F95" w:rsidRDefault="007313F1">
      <w:pPr>
        <w:numPr>
          <w:ilvl w:val="0"/>
          <w:numId w:val="2"/>
        </w:numPr>
        <w:pBdr>
          <w:top w:val="nil"/>
          <w:left w:val="nil"/>
          <w:bottom w:val="nil"/>
          <w:right w:val="nil"/>
          <w:between w:val="nil"/>
        </w:pBdr>
        <w:spacing w:after="0"/>
      </w:pPr>
      <w:r>
        <w:rPr>
          <w:color w:val="000000"/>
        </w:rPr>
        <w:t>Sintermeertencollege Heerlen</w:t>
      </w:r>
    </w:p>
    <w:p w14:paraId="1559500E" w14:textId="77777777" w:rsidR="00970F95" w:rsidRDefault="007313F1" w:rsidP="002D63FA">
      <w:pPr>
        <w:numPr>
          <w:ilvl w:val="0"/>
          <w:numId w:val="2"/>
        </w:numPr>
        <w:pBdr>
          <w:top w:val="nil"/>
          <w:left w:val="nil"/>
          <w:bottom w:val="nil"/>
          <w:right w:val="nil"/>
          <w:between w:val="nil"/>
        </w:pBdr>
        <w:spacing w:after="0"/>
      </w:pPr>
      <w:r>
        <w:rPr>
          <w:color w:val="000000"/>
        </w:rPr>
        <w:t>Bernard Lievegoed School Maastricht</w:t>
      </w:r>
    </w:p>
    <w:p w14:paraId="1E60E568" w14:textId="77777777" w:rsidR="002D63FA" w:rsidRPr="002D63FA" w:rsidRDefault="002D63FA" w:rsidP="002D63FA">
      <w:pPr>
        <w:pBdr>
          <w:top w:val="nil"/>
          <w:left w:val="nil"/>
          <w:bottom w:val="nil"/>
          <w:right w:val="nil"/>
          <w:between w:val="nil"/>
        </w:pBdr>
        <w:spacing w:after="0"/>
        <w:ind w:left="720"/>
      </w:pPr>
    </w:p>
    <w:p w14:paraId="0F7772DE" w14:textId="32077595" w:rsidR="008D336F" w:rsidRDefault="008D336F" w:rsidP="008D336F">
      <w:pPr>
        <w:pStyle w:val="Kop2"/>
      </w:pPr>
      <w:bookmarkStart w:id="82" w:name="_Toc35296695"/>
      <w:r>
        <w:t>Stichting Kerkrade Gezond</w:t>
      </w:r>
    </w:p>
    <w:p w14:paraId="06CC75BF" w14:textId="2620E19D" w:rsidR="008D336F" w:rsidRDefault="008D336F" w:rsidP="008D336F">
      <w:pPr>
        <w:pStyle w:val="Kop2"/>
        <w:rPr>
          <w:b w:val="0"/>
          <w:bCs/>
          <w:color w:val="000000" w:themeColor="text1"/>
          <w:sz w:val="20"/>
          <w:szCs w:val="20"/>
        </w:rPr>
      </w:pPr>
      <w:r>
        <w:rPr>
          <w:b w:val="0"/>
          <w:bCs/>
          <w:color w:val="000000" w:themeColor="text1"/>
          <w:sz w:val="20"/>
          <w:szCs w:val="20"/>
        </w:rPr>
        <w:t xml:space="preserve">Stichting Kerkrade Gezond heeft, net als vorig jaar de volledige kosten van de reanimatietrainingen van Beroepscollege Parkstad Limburg locatie </w:t>
      </w:r>
      <w:proofErr w:type="spellStart"/>
      <w:r>
        <w:rPr>
          <w:b w:val="0"/>
          <w:bCs/>
          <w:color w:val="000000" w:themeColor="text1"/>
          <w:sz w:val="20"/>
          <w:szCs w:val="20"/>
        </w:rPr>
        <w:t>Holz</w:t>
      </w:r>
      <w:proofErr w:type="spellEnd"/>
      <w:r>
        <w:rPr>
          <w:b w:val="0"/>
          <w:bCs/>
          <w:color w:val="000000" w:themeColor="text1"/>
          <w:sz w:val="20"/>
          <w:szCs w:val="20"/>
        </w:rPr>
        <w:t xml:space="preserve"> voor huidig jaar en komend jaar voor hun rekening genomen, waarvoor we zeer erkentelijk zijn. </w:t>
      </w:r>
    </w:p>
    <w:p w14:paraId="22937D40" w14:textId="77777777" w:rsidR="008D336F" w:rsidRPr="008D336F" w:rsidRDefault="008D336F" w:rsidP="008D336F"/>
    <w:p w14:paraId="064D82BA" w14:textId="1834D803" w:rsidR="00970F95" w:rsidRDefault="007313F1">
      <w:pPr>
        <w:pStyle w:val="Kop2"/>
      </w:pPr>
      <w:r>
        <w:t>Boeken voor Mensen</w:t>
      </w:r>
      <w:bookmarkEnd w:id="82"/>
      <w:r>
        <w:t xml:space="preserve"> </w:t>
      </w:r>
    </w:p>
    <w:p w14:paraId="669CD908" w14:textId="77777777" w:rsidR="00970F95" w:rsidRDefault="007313F1">
      <w:r>
        <w:t>Taskforce QRS Maastricht heeft wederom een financiële bijdrage mogen ontvangen in 2018 – 2019 ter ondersteuning van reanimatieonderwijs van Stichting Boeken voor Mensen. Wij zijn zoals altijd dankbaar voor hun ondersteuning.</w:t>
      </w:r>
    </w:p>
    <w:p w14:paraId="2A3F0257" w14:textId="77777777" w:rsidR="00970F95" w:rsidRDefault="007313F1">
      <w:pPr>
        <w:pStyle w:val="Kop2"/>
      </w:pPr>
      <w:r>
        <w:br/>
      </w:r>
      <w:bookmarkStart w:id="83" w:name="_Toc35296696"/>
      <w:r>
        <w:t>Heroes Keep The Heartbeat Going</w:t>
      </w:r>
      <w:bookmarkEnd w:id="83"/>
      <w:r>
        <w:t xml:space="preserve"> </w:t>
      </w:r>
    </w:p>
    <w:p w14:paraId="4E4995CD" w14:textId="77777777" w:rsidR="00970F95" w:rsidRDefault="007313F1">
      <w:r>
        <w:t xml:space="preserve">Taskforce QRS Maastricht heeft een subsidie ontvangen van ZonMW voor het project HKTHBG gedurende de periode van </w:t>
      </w:r>
      <w:r w:rsidR="00AD3470">
        <w:t xml:space="preserve">  01 </w:t>
      </w:r>
      <w:r>
        <w:t xml:space="preserve">maart 2019 tot en met </w:t>
      </w:r>
      <w:r w:rsidR="00AD3470">
        <w:t xml:space="preserve">31 </w:t>
      </w:r>
      <w:r>
        <w:t>augustus 2020.</w:t>
      </w:r>
    </w:p>
    <w:p w14:paraId="7804BD46" w14:textId="77777777" w:rsidR="00970F95" w:rsidRDefault="00970F95">
      <w:pPr>
        <w:rPr>
          <w:b/>
          <w:color w:val="19223D"/>
          <w:sz w:val="32"/>
          <w:szCs w:val="32"/>
        </w:rPr>
      </w:pPr>
      <w:bookmarkStart w:id="84" w:name="_111kx3o" w:colFirst="0" w:colLast="0"/>
      <w:bookmarkEnd w:id="84"/>
    </w:p>
    <w:p w14:paraId="68DE2488" w14:textId="77777777" w:rsidR="00970F95" w:rsidRDefault="007313F1">
      <w:pPr>
        <w:pStyle w:val="Kop1"/>
      </w:pPr>
      <w:bookmarkStart w:id="85" w:name="_Toc35296697"/>
      <w:r>
        <w:t>Logo’s partners</w:t>
      </w:r>
      <w:bookmarkEnd w:id="85"/>
      <w:r>
        <w:t xml:space="preserve"> </w:t>
      </w:r>
    </w:p>
    <w:p w14:paraId="2D2C6A39" w14:textId="77777777" w:rsidR="00970F95" w:rsidRDefault="00775672">
      <w:r>
        <w:rPr>
          <w:noProof/>
        </w:rPr>
        <w:drawing>
          <wp:anchor distT="0" distB="0" distL="114300" distR="114300" simplePos="0" relativeHeight="251670528" behindDoc="0" locked="0" layoutInCell="1" hidden="0" allowOverlap="1" wp14:anchorId="38402449" wp14:editId="0FBCD2F9">
            <wp:simplePos x="0" y="0"/>
            <wp:positionH relativeFrom="column">
              <wp:posOffset>4218305</wp:posOffset>
            </wp:positionH>
            <wp:positionV relativeFrom="paragraph">
              <wp:posOffset>191135</wp:posOffset>
            </wp:positionV>
            <wp:extent cx="1599565" cy="1856105"/>
            <wp:effectExtent l="0" t="0" r="635" b="0"/>
            <wp:wrapSquare wrapText="bothSides" distT="0" distB="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599565" cy="185610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hidden="0" allowOverlap="1" wp14:anchorId="59F654C0" wp14:editId="5A1E2FBA">
            <wp:simplePos x="0" y="0"/>
            <wp:positionH relativeFrom="column">
              <wp:posOffset>103505</wp:posOffset>
            </wp:positionH>
            <wp:positionV relativeFrom="paragraph">
              <wp:posOffset>253365</wp:posOffset>
            </wp:positionV>
            <wp:extent cx="2971165" cy="831215"/>
            <wp:effectExtent l="0" t="0" r="0" b="6985"/>
            <wp:wrapSquare wrapText="bothSides" distT="0" distB="0" distL="114300" distR="114300"/>
            <wp:docPr id="9" name="image5.png" descr="Afbeeldingsresultaat voor health foundation limburg"/>
            <wp:cNvGraphicFramePr/>
            <a:graphic xmlns:a="http://schemas.openxmlformats.org/drawingml/2006/main">
              <a:graphicData uri="http://schemas.openxmlformats.org/drawingml/2006/picture">
                <pic:pic xmlns:pic="http://schemas.openxmlformats.org/drawingml/2006/picture">
                  <pic:nvPicPr>
                    <pic:cNvPr id="0" name="image5.png" descr="Afbeeldingsresultaat voor health foundation limburg"/>
                    <pic:cNvPicPr preferRelativeResize="0"/>
                  </pic:nvPicPr>
                  <pic:blipFill rotWithShape="1">
                    <a:blip r:embed="rId25"/>
                    <a:srcRect l="9129" r="8188"/>
                    <a:stretch/>
                  </pic:blipFill>
                  <pic:spPr bwMode="auto">
                    <a:xfrm>
                      <a:off x="0" y="0"/>
                      <a:ext cx="2971165"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3C701" w14:textId="77777777" w:rsidR="00970F95" w:rsidRDefault="00970F95"/>
    <w:p w14:paraId="722630FA" w14:textId="77777777" w:rsidR="0009157B" w:rsidRDefault="0009157B"/>
    <w:p w14:paraId="3E31C8D4" w14:textId="77777777" w:rsidR="0009157B" w:rsidRDefault="0009157B"/>
    <w:p w14:paraId="16F236F9" w14:textId="77777777" w:rsidR="0009157B" w:rsidRDefault="0009157B"/>
    <w:p w14:paraId="6533ACA5" w14:textId="77777777" w:rsidR="00FB4BBA" w:rsidRDefault="00FB4BBA">
      <w:r>
        <w:rPr>
          <w:noProof/>
        </w:rPr>
        <w:drawing>
          <wp:anchor distT="0" distB="0" distL="0" distR="0" simplePos="0" relativeHeight="251673600" behindDoc="1" locked="0" layoutInCell="1" hidden="0" allowOverlap="1" wp14:anchorId="5319D493" wp14:editId="20FCFBB9">
            <wp:simplePos x="0" y="0"/>
            <wp:positionH relativeFrom="column">
              <wp:posOffset>102985</wp:posOffset>
            </wp:positionH>
            <wp:positionV relativeFrom="paragraph">
              <wp:posOffset>147146</wp:posOffset>
            </wp:positionV>
            <wp:extent cx="3089275" cy="789305"/>
            <wp:effectExtent l="0" t="0" r="0" b="0"/>
            <wp:wrapNone/>
            <wp:docPr id="12" name="image9.png" descr="Afbeeldingsresultaat voor mumc"/>
            <wp:cNvGraphicFramePr/>
            <a:graphic xmlns:a="http://schemas.openxmlformats.org/drawingml/2006/main">
              <a:graphicData uri="http://schemas.openxmlformats.org/drawingml/2006/picture">
                <pic:pic xmlns:pic="http://schemas.openxmlformats.org/drawingml/2006/picture">
                  <pic:nvPicPr>
                    <pic:cNvPr id="0" name="image9.png" descr="Afbeeldingsresultaat voor mumc"/>
                    <pic:cNvPicPr preferRelativeResize="0"/>
                  </pic:nvPicPr>
                  <pic:blipFill rotWithShape="1">
                    <a:blip r:embed="rId26"/>
                    <a:srcRect t="26642" b="31716"/>
                    <a:stretch/>
                  </pic:blipFill>
                  <pic:spPr bwMode="auto">
                    <a:xfrm>
                      <a:off x="0" y="0"/>
                      <a:ext cx="3089275" cy="789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732D02" w14:textId="77777777" w:rsidR="00FB4BBA" w:rsidRDefault="00FB4BBA"/>
    <w:p w14:paraId="7F924AE3" w14:textId="77777777" w:rsidR="0009157B" w:rsidRDefault="0009157B"/>
    <w:p w14:paraId="2A4FEA44" w14:textId="77777777" w:rsidR="00970F95" w:rsidRDefault="0057242D">
      <w:r>
        <w:rPr>
          <w:noProof/>
        </w:rPr>
        <w:drawing>
          <wp:anchor distT="0" distB="0" distL="0" distR="0" simplePos="0" relativeHeight="251672576" behindDoc="1" locked="0" layoutInCell="1" hidden="0" allowOverlap="1" wp14:anchorId="2451A666" wp14:editId="6B6967C0">
            <wp:simplePos x="0" y="0"/>
            <wp:positionH relativeFrom="column">
              <wp:posOffset>82550</wp:posOffset>
            </wp:positionH>
            <wp:positionV relativeFrom="paragraph">
              <wp:posOffset>1558290</wp:posOffset>
            </wp:positionV>
            <wp:extent cx="2881630" cy="907415"/>
            <wp:effectExtent l="0" t="0" r="0" b="6985"/>
            <wp:wrapNone/>
            <wp:docPr id="19" name="image17.png" descr="Afbeeldingsresultaat voor nederlandse reanimatie raad"/>
            <wp:cNvGraphicFramePr/>
            <a:graphic xmlns:a="http://schemas.openxmlformats.org/drawingml/2006/main">
              <a:graphicData uri="http://schemas.openxmlformats.org/drawingml/2006/picture">
                <pic:pic xmlns:pic="http://schemas.openxmlformats.org/drawingml/2006/picture">
                  <pic:nvPicPr>
                    <pic:cNvPr id="0" name="image17.png" descr="Afbeeldingsresultaat voor nederlandse reanimatie raad"/>
                    <pic:cNvPicPr preferRelativeResize="0"/>
                  </pic:nvPicPr>
                  <pic:blipFill rotWithShape="1">
                    <a:blip r:embed="rId27"/>
                    <a:srcRect t="17779" b="23968"/>
                    <a:stretch/>
                  </pic:blipFill>
                  <pic:spPr bwMode="auto">
                    <a:xfrm>
                      <a:off x="0" y="0"/>
                      <a:ext cx="2881630" cy="907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5648" behindDoc="0" locked="0" layoutInCell="1" hidden="0" allowOverlap="1" wp14:anchorId="45BE22A4" wp14:editId="2A43CB04">
            <wp:simplePos x="0" y="0"/>
            <wp:positionH relativeFrom="column">
              <wp:posOffset>290195</wp:posOffset>
            </wp:positionH>
            <wp:positionV relativeFrom="paragraph">
              <wp:posOffset>2973070</wp:posOffset>
            </wp:positionV>
            <wp:extent cx="2715260" cy="838200"/>
            <wp:effectExtent l="0" t="0" r="8890" b="0"/>
            <wp:wrapSquare wrapText="bothSides" distT="0" distB="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715260" cy="838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hidden="0" allowOverlap="1" wp14:anchorId="05D01F57" wp14:editId="1C4EF9A4">
            <wp:simplePos x="0" y="0"/>
            <wp:positionH relativeFrom="column">
              <wp:posOffset>463550</wp:posOffset>
            </wp:positionH>
            <wp:positionV relativeFrom="paragraph">
              <wp:posOffset>4379595</wp:posOffset>
            </wp:positionV>
            <wp:extent cx="2500630" cy="1094105"/>
            <wp:effectExtent l="0" t="0" r="0" b="0"/>
            <wp:wrapSquare wrapText="bothSides" distT="0" distB="0" distL="114300" distR="114300"/>
            <wp:docPr id="10" name="image6.png" descr="Image result for stichting reanimatie estafette"/>
            <wp:cNvGraphicFramePr/>
            <a:graphic xmlns:a="http://schemas.openxmlformats.org/drawingml/2006/main">
              <a:graphicData uri="http://schemas.openxmlformats.org/drawingml/2006/picture">
                <pic:pic xmlns:pic="http://schemas.openxmlformats.org/drawingml/2006/picture">
                  <pic:nvPicPr>
                    <pic:cNvPr id="0" name="image6.png" descr="Image result for stichting reanimatie estafette"/>
                    <pic:cNvPicPr preferRelativeResize="0"/>
                  </pic:nvPicPr>
                  <pic:blipFill>
                    <a:blip r:embed="rId29"/>
                    <a:srcRect/>
                    <a:stretch>
                      <a:fillRect/>
                    </a:stretch>
                  </pic:blipFill>
                  <pic:spPr>
                    <a:xfrm>
                      <a:off x="0" y="0"/>
                      <a:ext cx="2500630" cy="1094105"/>
                    </a:xfrm>
                    <a:prstGeom prst="rect">
                      <a:avLst/>
                    </a:prstGeom>
                    <a:ln/>
                  </pic:spPr>
                </pic:pic>
              </a:graphicData>
            </a:graphic>
            <wp14:sizeRelH relativeFrom="margin">
              <wp14:pctWidth>0</wp14:pctWidth>
            </wp14:sizeRelH>
            <wp14:sizeRelV relativeFrom="margin">
              <wp14:pctHeight>0</wp14:pctHeight>
            </wp14:sizeRelV>
          </wp:anchor>
        </w:drawing>
      </w:r>
      <w:r w:rsidR="00775672">
        <w:rPr>
          <w:noProof/>
        </w:rPr>
        <w:drawing>
          <wp:anchor distT="0" distB="0" distL="114300" distR="114300" simplePos="0" relativeHeight="251671552" behindDoc="0" locked="0" layoutInCell="1" hidden="0" allowOverlap="1" wp14:anchorId="1CCBC26D" wp14:editId="4FEE8BC4">
            <wp:simplePos x="0" y="0"/>
            <wp:positionH relativeFrom="column">
              <wp:posOffset>3656965</wp:posOffset>
            </wp:positionH>
            <wp:positionV relativeFrom="paragraph">
              <wp:posOffset>1559560</wp:posOffset>
            </wp:positionV>
            <wp:extent cx="2625090" cy="810260"/>
            <wp:effectExtent l="0" t="0" r="3810" b="8890"/>
            <wp:wrapSquare wrapText="bothSides" distT="0" distB="0" distL="114300" distR="1143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625090" cy="810260"/>
                    </a:xfrm>
                    <a:prstGeom prst="rect">
                      <a:avLst/>
                    </a:prstGeom>
                    <a:ln/>
                  </pic:spPr>
                </pic:pic>
              </a:graphicData>
            </a:graphic>
            <wp14:sizeRelH relativeFrom="margin">
              <wp14:pctWidth>0</wp14:pctWidth>
            </wp14:sizeRelH>
            <wp14:sizeRelV relativeFrom="margin">
              <wp14:pctHeight>0</wp14:pctHeight>
            </wp14:sizeRelV>
          </wp:anchor>
        </w:drawing>
      </w:r>
      <w:r w:rsidR="00775672">
        <w:rPr>
          <w:noProof/>
        </w:rPr>
        <w:drawing>
          <wp:anchor distT="0" distB="0" distL="114300" distR="114300" simplePos="0" relativeHeight="251674624" behindDoc="0" locked="0" layoutInCell="1" hidden="0" allowOverlap="1" wp14:anchorId="0D74B293" wp14:editId="50F3791C">
            <wp:simplePos x="0" y="0"/>
            <wp:positionH relativeFrom="column">
              <wp:posOffset>3996055</wp:posOffset>
            </wp:positionH>
            <wp:positionV relativeFrom="paragraph">
              <wp:posOffset>451485</wp:posOffset>
            </wp:positionV>
            <wp:extent cx="2029460" cy="678815"/>
            <wp:effectExtent l="0" t="0" r="8890" b="6985"/>
            <wp:wrapSquare wrapText="bothSides" distT="0" distB="0" distL="114300" distR="114300"/>
            <wp:docPr id="14" name="image11.png" descr="https://cdn0.laerdal.com/cdn-490713/globalassets/laerdal-logo_en_process.jpg?w=1200&amp;h=630"/>
            <wp:cNvGraphicFramePr/>
            <a:graphic xmlns:a="http://schemas.openxmlformats.org/drawingml/2006/main">
              <a:graphicData uri="http://schemas.openxmlformats.org/drawingml/2006/picture">
                <pic:pic xmlns:pic="http://schemas.openxmlformats.org/drawingml/2006/picture">
                  <pic:nvPicPr>
                    <pic:cNvPr id="0" name="image11.png" descr="https://cdn0.laerdal.com/cdn-490713/globalassets/laerdal-logo_en_process.jpg?w=1200&amp;h=630"/>
                    <pic:cNvPicPr preferRelativeResize="0"/>
                  </pic:nvPicPr>
                  <pic:blipFill>
                    <a:blip r:embed="rId31"/>
                    <a:srcRect/>
                    <a:stretch>
                      <a:fillRect/>
                    </a:stretch>
                  </pic:blipFill>
                  <pic:spPr>
                    <a:xfrm>
                      <a:off x="0" y="0"/>
                      <a:ext cx="2029460" cy="678815"/>
                    </a:xfrm>
                    <a:prstGeom prst="rect">
                      <a:avLst/>
                    </a:prstGeom>
                    <a:ln/>
                  </pic:spPr>
                </pic:pic>
              </a:graphicData>
            </a:graphic>
            <wp14:sizeRelH relativeFrom="margin">
              <wp14:pctWidth>0</wp14:pctWidth>
            </wp14:sizeRelH>
            <wp14:sizeRelV relativeFrom="margin">
              <wp14:pctHeight>0</wp14:pctHeight>
            </wp14:sizeRelV>
          </wp:anchor>
        </w:drawing>
      </w:r>
      <w:r w:rsidR="00775672">
        <w:rPr>
          <w:noProof/>
        </w:rPr>
        <w:drawing>
          <wp:anchor distT="0" distB="0" distL="114300" distR="114300" simplePos="0" relativeHeight="251676672" behindDoc="0" locked="0" layoutInCell="1" hidden="0" allowOverlap="1" wp14:anchorId="2779FA7E" wp14:editId="0D8B8D04">
            <wp:simplePos x="0" y="0"/>
            <wp:positionH relativeFrom="column">
              <wp:posOffset>103505</wp:posOffset>
            </wp:positionH>
            <wp:positionV relativeFrom="paragraph">
              <wp:posOffset>645795</wp:posOffset>
            </wp:positionV>
            <wp:extent cx="3269615" cy="484505"/>
            <wp:effectExtent l="0" t="0" r="6985" b="0"/>
            <wp:wrapSquare wrapText="bothSides" distT="0" distB="0" distL="114300" distR="114300"/>
            <wp:docPr id="7" name="image3.png" descr="http://mediatraining.maastrichtuniversity.nl/wp-content/themes/maastricht-university-2.1.1/images/logo@2x.png"/>
            <wp:cNvGraphicFramePr/>
            <a:graphic xmlns:a="http://schemas.openxmlformats.org/drawingml/2006/main">
              <a:graphicData uri="http://schemas.openxmlformats.org/drawingml/2006/picture">
                <pic:pic xmlns:pic="http://schemas.openxmlformats.org/drawingml/2006/picture">
                  <pic:nvPicPr>
                    <pic:cNvPr id="0" name="image3.png" descr="http://mediatraining.maastrichtuniversity.nl/wp-content/themes/maastricht-university-2.1.1/images/logo@2x.png"/>
                    <pic:cNvPicPr preferRelativeResize="0"/>
                  </pic:nvPicPr>
                  <pic:blipFill>
                    <a:blip r:embed="rId32"/>
                    <a:srcRect/>
                    <a:stretch>
                      <a:fillRect/>
                    </a:stretch>
                  </pic:blipFill>
                  <pic:spPr>
                    <a:xfrm>
                      <a:off x="0" y="0"/>
                      <a:ext cx="3269615" cy="484505"/>
                    </a:xfrm>
                    <a:prstGeom prst="rect">
                      <a:avLst/>
                    </a:prstGeom>
                    <a:ln/>
                  </pic:spPr>
                </pic:pic>
              </a:graphicData>
            </a:graphic>
            <wp14:sizeRelH relativeFrom="margin">
              <wp14:pctWidth>0</wp14:pctWidth>
            </wp14:sizeRelH>
            <wp14:sizeRelV relativeFrom="margin">
              <wp14:pctHeight>0</wp14:pctHeight>
            </wp14:sizeRelV>
          </wp:anchor>
        </w:drawing>
      </w:r>
      <w:r w:rsidR="00C00023">
        <w:rPr>
          <w:noProof/>
        </w:rPr>
        <w:drawing>
          <wp:anchor distT="0" distB="0" distL="114300" distR="114300" simplePos="0" relativeHeight="251678720" behindDoc="0" locked="0" layoutInCell="1" hidden="0" allowOverlap="1" wp14:anchorId="3DAD92BE" wp14:editId="46E35705">
            <wp:simplePos x="0" y="0"/>
            <wp:positionH relativeFrom="column">
              <wp:posOffset>4216400</wp:posOffset>
            </wp:positionH>
            <wp:positionV relativeFrom="paragraph">
              <wp:posOffset>2975610</wp:posOffset>
            </wp:positionV>
            <wp:extent cx="1638300" cy="1374775"/>
            <wp:effectExtent l="0" t="0" r="0" b="0"/>
            <wp:wrapSquare wrapText="bothSides" distT="0" distB="0" distL="114300" distR="114300"/>
            <wp:docPr id="18" name="image16.png" descr="http://boekenvoormensen.nl/wp-content/uploads/2017/09/logo-bvm_350px-300x249.png"/>
            <wp:cNvGraphicFramePr/>
            <a:graphic xmlns:a="http://schemas.openxmlformats.org/drawingml/2006/main">
              <a:graphicData uri="http://schemas.openxmlformats.org/drawingml/2006/picture">
                <pic:pic xmlns:pic="http://schemas.openxmlformats.org/drawingml/2006/picture">
                  <pic:nvPicPr>
                    <pic:cNvPr id="0" name="image16.png" descr="http://boekenvoormensen.nl/wp-content/uploads/2017/09/logo-bvm_350px-300x249.png"/>
                    <pic:cNvPicPr preferRelativeResize="0"/>
                  </pic:nvPicPr>
                  <pic:blipFill>
                    <a:blip r:embed="rId33"/>
                    <a:srcRect r="997"/>
                    <a:stretch>
                      <a:fillRect/>
                    </a:stretch>
                  </pic:blipFill>
                  <pic:spPr>
                    <a:xfrm>
                      <a:off x="0" y="0"/>
                      <a:ext cx="1638300" cy="1374775"/>
                    </a:xfrm>
                    <a:prstGeom prst="rect">
                      <a:avLst/>
                    </a:prstGeom>
                    <a:ln/>
                  </pic:spPr>
                </pic:pic>
              </a:graphicData>
            </a:graphic>
          </wp:anchor>
        </w:drawing>
      </w:r>
      <w:r w:rsidR="00C00023">
        <w:rPr>
          <w:noProof/>
        </w:rPr>
        <w:drawing>
          <wp:anchor distT="0" distB="0" distL="114300" distR="114300" simplePos="0" relativeHeight="251679744" behindDoc="0" locked="0" layoutInCell="1" hidden="0" allowOverlap="1" wp14:anchorId="1A8E260C" wp14:editId="5A565BEC">
            <wp:simplePos x="0" y="0"/>
            <wp:positionH relativeFrom="column">
              <wp:posOffset>3656965</wp:posOffset>
            </wp:positionH>
            <wp:positionV relativeFrom="paragraph">
              <wp:posOffset>4635500</wp:posOffset>
            </wp:positionV>
            <wp:extent cx="2736215" cy="927735"/>
            <wp:effectExtent l="0" t="0" r="6985" b="5715"/>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2736215" cy="927735"/>
                    </a:xfrm>
                    <a:prstGeom prst="rect">
                      <a:avLst/>
                    </a:prstGeom>
                    <a:ln/>
                  </pic:spPr>
                </pic:pic>
              </a:graphicData>
            </a:graphic>
            <wp14:sizeRelH relativeFrom="margin">
              <wp14:pctWidth>0</wp14:pctWidth>
            </wp14:sizeRelH>
            <wp14:sizeRelV relativeFrom="margin">
              <wp14:pctHeight>0</wp14:pctHeight>
            </wp14:sizeRelV>
          </wp:anchor>
        </w:drawing>
      </w:r>
    </w:p>
    <w:sectPr w:rsidR="00970F95" w:rsidSect="00A379DB">
      <w:type w:val="continuous"/>
      <w:pgSz w:w="11906" w:h="16838"/>
      <w:pgMar w:top="1418" w:right="851" w:bottom="1418" w:left="851" w:header="709" w:footer="709" w:gutter="0"/>
      <w:pgNumType w:start="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5288E" w14:textId="77777777" w:rsidR="007B54DA" w:rsidRDefault="007B54DA">
      <w:pPr>
        <w:spacing w:after="0" w:line="240" w:lineRule="auto"/>
      </w:pPr>
      <w:r>
        <w:separator/>
      </w:r>
    </w:p>
  </w:endnote>
  <w:endnote w:type="continuationSeparator" w:id="0">
    <w:p w14:paraId="539408B4" w14:textId="77777777" w:rsidR="007B54DA" w:rsidRDefault="007B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Open Sans">
    <w:altName w:val="Times New Roman"/>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rostile">
    <w:altName w:val="Segoe Script"/>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0CAC" w14:textId="77777777" w:rsidR="00C00023" w:rsidRDefault="00C00023">
    <w:pPr>
      <w:pBdr>
        <w:top w:val="nil"/>
        <w:left w:val="nil"/>
        <w:bottom w:val="nil"/>
        <w:right w:val="nil"/>
        <w:between w:val="nil"/>
      </w:pBdr>
      <w:tabs>
        <w:tab w:val="center" w:pos="4536"/>
        <w:tab w:val="right" w:pos="9072"/>
      </w:tabs>
      <w:spacing w:after="0" w:line="240" w:lineRule="auto"/>
      <w:jc w:val="right"/>
      <w:rPr>
        <w:color w:val="000000"/>
      </w:rPr>
    </w:pPr>
  </w:p>
  <w:p w14:paraId="3400D7E9" w14:textId="77777777" w:rsidR="00C00023" w:rsidRDefault="00C00023">
    <w:pPr>
      <w:pBdr>
        <w:top w:val="nil"/>
        <w:left w:val="nil"/>
        <w:bottom w:val="nil"/>
        <w:right w:val="nil"/>
        <w:between w:val="nil"/>
      </w:pBdr>
      <w:tabs>
        <w:tab w:val="center" w:pos="4536"/>
        <w:tab w:val="right" w:pos="9072"/>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3EA2D" w14:textId="77777777" w:rsidR="00C00023" w:rsidRDefault="00C00023">
    <w:pPr>
      <w:pBdr>
        <w:top w:val="nil"/>
        <w:left w:val="nil"/>
        <w:bottom w:val="nil"/>
        <w:right w:val="nil"/>
        <w:between w:val="nil"/>
      </w:pBdr>
      <w:tabs>
        <w:tab w:val="center" w:pos="4536"/>
        <w:tab w:val="right" w:pos="9072"/>
      </w:tabs>
      <w:spacing w:after="0" w:line="240" w:lineRule="auto"/>
      <w:jc w:val="right"/>
      <w:rPr>
        <w:color w:val="000000"/>
      </w:rPr>
    </w:pPr>
    <w:r>
      <w:rPr>
        <w:b/>
        <w:color w:val="FFFFFF"/>
      </w:rPr>
      <w:fldChar w:fldCharType="begin"/>
    </w:r>
    <w:r>
      <w:rPr>
        <w:b/>
        <w:color w:val="FFFFFF"/>
      </w:rPr>
      <w:instrText>PAGE</w:instrText>
    </w:r>
    <w:r>
      <w:rPr>
        <w:b/>
        <w:color w:val="FFFFFF"/>
      </w:rPr>
      <w:fldChar w:fldCharType="separate"/>
    </w:r>
    <w:r w:rsidR="00B26C49">
      <w:rPr>
        <w:b/>
        <w:noProof/>
        <w:color w:val="FFFFFF"/>
      </w:rPr>
      <w:t>1</w:t>
    </w:r>
    <w:r>
      <w:rPr>
        <w:b/>
        <w:color w:val="FFFFFF"/>
      </w:rPr>
      <w:fldChar w:fldCharType="end"/>
    </w:r>
  </w:p>
  <w:p w14:paraId="38DBBEAD" w14:textId="77777777" w:rsidR="00C00023" w:rsidRDefault="00C00023">
    <w:pPr>
      <w:pBdr>
        <w:top w:val="nil"/>
        <w:left w:val="nil"/>
        <w:bottom w:val="nil"/>
        <w:right w:val="nil"/>
        <w:between w:val="nil"/>
      </w:pBdr>
      <w:tabs>
        <w:tab w:val="center" w:pos="4536"/>
        <w:tab w:val="right" w:pos="9072"/>
      </w:tabs>
      <w:spacing w:after="0" w:line="240" w:lineRule="auto"/>
      <w:ind w:right="360"/>
      <w:rPr>
        <w:color w:val="000000"/>
      </w:rPr>
    </w:pPr>
    <w:r>
      <w:rPr>
        <w:noProof/>
      </w:rPr>
      <w:drawing>
        <wp:anchor distT="0" distB="0" distL="0" distR="0" simplePos="0" relativeHeight="251662336" behindDoc="1" locked="0" layoutInCell="1" hidden="0" allowOverlap="1" wp14:anchorId="0B01E464" wp14:editId="62A37F4E">
          <wp:simplePos x="0" y="0"/>
          <wp:positionH relativeFrom="column">
            <wp:posOffset>-531493</wp:posOffset>
          </wp:positionH>
          <wp:positionV relativeFrom="paragraph">
            <wp:posOffset>-524920</wp:posOffset>
          </wp:positionV>
          <wp:extent cx="7551643" cy="1015141"/>
          <wp:effectExtent l="0" t="0" r="0" b="0"/>
          <wp:wrapNone/>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7551643" cy="1015141"/>
                  </a:xfrm>
                  <a:prstGeom prst="rect">
                    <a:avLst/>
                  </a:prstGeom>
                  <a:ln/>
                </pic:spPr>
              </pic:pic>
            </a:graphicData>
          </a:graphic>
        </wp:anchor>
      </w:drawing>
    </w:r>
    <w:r>
      <w:rPr>
        <w:noProof/>
      </w:rPr>
      <mc:AlternateContent>
        <mc:Choice Requires="wps">
          <w:drawing>
            <wp:anchor distT="45720" distB="45720" distL="114300" distR="114300" simplePos="0" relativeHeight="251663360" behindDoc="0" locked="0" layoutInCell="1" hidden="0" allowOverlap="1" wp14:anchorId="3557CF45" wp14:editId="04B74E2E">
              <wp:simplePos x="0" y="0"/>
              <wp:positionH relativeFrom="column">
                <wp:posOffset>-228598</wp:posOffset>
              </wp:positionH>
              <wp:positionV relativeFrom="paragraph">
                <wp:posOffset>-243203</wp:posOffset>
              </wp:positionV>
              <wp:extent cx="2819400" cy="508635"/>
              <wp:effectExtent l="0" t="0" r="0" b="6350"/>
              <wp:wrapSquare wrapText="bothSides" distT="45720" distB="45720" distL="114300" distR="114300"/>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08635"/>
                      </a:xfrm>
                      <a:prstGeom prst="rect">
                        <a:avLst/>
                      </a:prstGeom>
                      <a:noFill/>
                      <a:ln w="9525">
                        <a:noFill/>
                        <a:miter lim="800000"/>
                        <a:headEnd/>
                        <a:tailEnd/>
                      </a:ln>
                    </wps:spPr>
                    <wps:txbx>
                      <w:txbxContent>
                        <w:p w14:paraId="049F9A99" w14:textId="77777777" w:rsidR="00C00023" w:rsidRPr="00BB7101" w:rsidRDefault="00C00023" w:rsidP="00C00023">
                          <w:pPr>
                            <w:spacing w:line="240" w:lineRule="auto"/>
                            <w:rPr>
                              <w:color w:val="FFFFFF" w:themeColor="background1"/>
                              <w:sz w:val="14"/>
                            </w:rPr>
                          </w:pPr>
                          <w:r w:rsidRPr="00BB7101">
                            <w:rPr>
                              <w:color w:val="FFFFFF" w:themeColor="background1"/>
                              <w:sz w:val="14"/>
                            </w:rPr>
                            <w:t>Universiteitssingel 45</w:t>
                          </w:r>
                          <w:r>
                            <w:rPr>
                              <w:color w:val="FFFFFF" w:themeColor="background1"/>
                              <w:sz w:val="14"/>
                            </w:rPr>
                            <w:br/>
                            <w:t>6229ER Maastricht</w:t>
                          </w:r>
                          <w:r>
                            <w:rPr>
                              <w:color w:val="FFFFFF" w:themeColor="background1"/>
                              <w:sz w:val="14"/>
                            </w:rPr>
                            <w:br/>
                          </w:r>
                          <w:r w:rsidRPr="00BB7101">
                            <w:rPr>
                              <w:color w:val="FFFFFF" w:themeColor="background1"/>
                              <w:sz w:val="14"/>
                            </w:rPr>
                            <w:t>Kamernummer K1.497 (op de loopbrug)</w:t>
                          </w:r>
                        </w:p>
                      </w:txbxContent>
                    </wps:txbx>
                    <wps:bodyPr rot="0" vert="horz" wrap="square" lIns="91440" tIns="45720" rIns="91440" bIns="45720" anchor="t" anchorCtr="0">
                      <a:spAutoFit/>
                    </wps:bodyPr>
                  </wps:wsp>
                </a:graphicData>
              </a:graphic>
            </wp:anchor>
          </w:drawing>
        </mc:Choice>
        <mc:Fallback>
          <w:pict>
            <v:shapetype w14:anchorId="3557CF45" id="_x0000_t202" coordsize="21600,21600" o:spt="202" path="m,l,21600r21600,l21600,xe">
              <v:stroke joinstyle="miter"/>
              <v:path gradientshapeok="t" o:connecttype="rect"/>
            </v:shapetype>
            <v:shape id="Tekstvak 1" o:spid="_x0000_s1030" type="#_x0000_t202" style="position:absolute;margin-left:-18pt;margin-top:-19.15pt;width:222pt;height:40.0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wuDwIAAPkDAAAOAAAAZHJzL2Uyb0RvYy54bWysU9uO2yAQfa/Uf0C8N3bcZJtYcVbb3aaq&#10;tL1Iu/0AjHGMAgwFEjv9+g44SaPdt6p+QOCZOZxzZljdDlqRg3BegqnodJJTIgyHRpptRX8+b94t&#10;KPGBmYYpMKKiR+Hp7frtm1VvS1FAB6oRjiCI8WVvK9qFYMss87wTmvkJWGEw2ILTLODRbbPGsR7R&#10;tcqKPL/JenCNdcCF9/j3YQzSdcJvW8HD97b1IhBVUeQW0urSWsc1W69YuXXMdpKfaLB/YKGZNHjp&#10;BeqBBUb2Tr6C0pI78NCGCQedQdtKLpIGVDPNX6h56pgVSQua4+3FJv//YPm3ww9HZIO9o8QwjS16&#10;FjsfDmxHptGd3voSk54spoXhIwwxMyr19hH4zhMD9x0zW3HnHPSdYA2yS5XZVemI4yNI3X+FBq9h&#10;+wAJaGidjoBoBkF07NLx0hkxBMLxZ7GYLmc5hjjG5vni5v08kstYea62zofPAjSJm4o67HxCZ4dH&#10;H8bUc0q8zMBGKpW6rwzpK7qcF/NUcBXRMuBwKqkrusjjN45LFPnJNKk4MKnGPXJRBilF1VHoKDkM&#10;9ZDsLc5m1tAc0QYH4yzi28FNB+43JT3OYUX9rz1zghL1xaCVy+lsFgc3HWbzDwUe3HWkvo4wwxGq&#10;ooGScXsf0rCPDbtDyzcyuRFZjkxOlHG+kp+ntxAH+Pqcsv6+2PUfAAAA//8DAFBLAwQUAAYACAAA&#10;ACEA3ZyFq90AAAAKAQAADwAAAGRycy9kb3ducmV2LnhtbEyPzU7DMBCE70i8g7WVuLV2KFRRiFNV&#10;/EgcuFDCfRsvcdTYjmK3Sd+e7Qlus7uj2W/K7ex6caYxdsFryFYKBPkmmM63Guqvt2UOIib0Bvvg&#10;ScOFImyr25sSCxMm/0nnfWoFh/hYoAab0lBIGRtLDuMqDOT59hNGh4nHsZVmxInDXS/vldpIh53n&#10;DxYHerbUHPcnpyEls8su9auL79/zx8tkVfOItdZ3i3n3BCLRnP7McMVndKiY6RBO3kTRa1iuN9wl&#10;XUW+BsGOB5Xz5sAiy0FWpfxfofoFAAD//wMAUEsBAi0AFAAGAAgAAAAhALaDOJL+AAAA4QEAABMA&#10;AAAAAAAAAAAAAAAAAAAAAFtDb250ZW50X1R5cGVzXS54bWxQSwECLQAUAAYACAAAACEAOP0h/9YA&#10;AACUAQAACwAAAAAAAAAAAAAAAAAvAQAAX3JlbHMvLnJlbHNQSwECLQAUAAYACAAAACEAwCfMLg8C&#10;AAD5AwAADgAAAAAAAAAAAAAAAAAuAgAAZHJzL2Uyb0RvYy54bWxQSwECLQAUAAYACAAAACEA3ZyF&#10;q90AAAAKAQAADwAAAAAAAAAAAAAAAABpBAAAZHJzL2Rvd25yZXYueG1sUEsFBgAAAAAEAAQA8wAA&#10;AHMFAAAAAA==&#10;" filled="f" stroked="f">
              <v:textbox style="mso-fit-shape-to-text:t">
                <w:txbxContent>
                  <w:p w14:paraId="049F9A99" w14:textId="77777777" w:rsidR="00C00023" w:rsidRPr="00BB7101" w:rsidRDefault="00C00023" w:rsidP="00C00023">
                    <w:pPr>
                      <w:spacing w:line="240" w:lineRule="auto"/>
                      <w:rPr>
                        <w:color w:val="FFFFFF" w:themeColor="background1"/>
                        <w:sz w:val="14"/>
                      </w:rPr>
                    </w:pPr>
                    <w:r w:rsidRPr="00BB7101">
                      <w:rPr>
                        <w:color w:val="FFFFFF" w:themeColor="background1"/>
                        <w:sz w:val="14"/>
                      </w:rPr>
                      <w:t>Universiteitssingel 45</w:t>
                    </w:r>
                    <w:r>
                      <w:rPr>
                        <w:color w:val="FFFFFF" w:themeColor="background1"/>
                        <w:sz w:val="14"/>
                      </w:rPr>
                      <w:br/>
                      <w:t>6229ER Maastricht</w:t>
                    </w:r>
                    <w:r>
                      <w:rPr>
                        <w:color w:val="FFFFFF" w:themeColor="background1"/>
                        <w:sz w:val="14"/>
                      </w:rPr>
                      <w:br/>
                    </w:r>
                    <w:r w:rsidRPr="00BB7101">
                      <w:rPr>
                        <w:color w:val="FFFFFF" w:themeColor="background1"/>
                        <w:sz w:val="14"/>
                      </w:rPr>
                      <w:t>Kamernummer K1.497 (op de loopbrug)</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F3D0E" w14:textId="77777777" w:rsidR="00C00023" w:rsidRDefault="00C00023">
    <w:pPr>
      <w:pBdr>
        <w:top w:val="nil"/>
        <w:left w:val="nil"/>
        <w:bottom w:val="nil"/>
        <w:right w:val="nil"/>
        <w:between w:val="nil"/>
      </w:pBdr>
      <w:tabs>
        <w:tab w:val="center" w:pos="4536"/>
        <w:tab w:val="right" w:pos="9072"/>
      </w:tabs>
      <w:spacing w:after="0" w:line="240" w:lineRule="auto"/>
      <w:jc w:val="right"/>
      <w:rPr>
        <w:color w:val="000000"/>
      </w:rPr>
    </w:pPr>
  </w:p>
  <w:p w14:paraId="7B362510" w14:textId="77777777" w:rsidR="00C00023" w:rsidRDefault="00C0002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3D7FB" w14:textId="77777777" w:rsidR="007B54DA" w:rsidRDefault="007B54DA">
      <w:pPr>
        <w:spacing w:after="0" w:line="240" w:lineRule="auto"/>
      </w:pPr>
      <w:r>
        <w:separator/>
      </w:r>
    </w:p>
  </w:footnote>
  <w:footnote w:type="continuationSeparator" w:id="0">
    <w:p w14:paraId="7CB7A8E8" w14:textId="77777777" w:rsidR="007B54DA" w:rsidRDefault="007B5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8F8C" w14:textId="77777777" w:rsidR="00C00023" w:rsidRDefault="00C00023">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14:anchorId="36C227F8" wp14:editId="51841934">
          <wp:simplePos x="0" y="0"/>
          <wp:positionH relativeFrom="column">
            <wp:posOffset>-340358</wp:posOffset>
          </wp:positionH>
          <wp:positionV relativeFrom="paragraph">
            <wp:posOffset>-192403</wp:posOffset>
          </wp:positionV>
          <wp:extent cx="7160400" cy="638175"/>
          <wp:effectExtent l="0" t="0" r="0" b="0"/>
          <wp:wrapNone/>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l="2646" r="2614"/>
                  <a:stretch>
                    <a:fillRect/>
                  </a:stretch>
                </pic:blipFill>
                <pic:spPr>
                  <a:xfrm>
                    <a:off x="0" y="0"/>
                    <a:ext cx="7160400" cy="638175"/>
                  </a:xfrm>
                  <a:prstGeom prst="rect">
                    <a:avLst/>
                  </a:prstGeom>
                  <a:ln/>
                </pic:spPr>
              </pic:pic>
            </a:graphicData>
          </a:graphic>
        </wp:anchor>
      </w:drawing>
    </w:r>
    <w:r>
      <w:rPr>
        <w:noProof/>
      </w:rPr>
      <w:drawing>
        <wp:anchor distT="0" distB="0" distL="0" distR="0" simplePos="0" relativeHeight="251659264" behindDoc="1" locked="0" layoutInCell="1" hidden="0" allowOverlap="1" wp14:anchorId="53C7BE00" wp14:editId="30D0E53C">
          <wp:simplePos x="0" y="0"/>
          <wp:positionH relativeFrom="column">
            <wp:posOffset>6483985</wp:posOffset>
          </wp:positionH>
          <wp:positionV relativeFrom="paragraph">
            <wp:posOffset>-27302</wp:posOffset>
          </wp:positionV>
          <wp:extent cx="175895" cy="317500"/>
          <wp:effectExtent l="0" t="0" r="0" b="0"/>
          <wp:wrapNone/>
          <wp:docPr id="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
                  <a:srcRect l="1" t="6425" r="-2" b="3554"/>
                  <a:stretch>
                    <a:fillRect/>
                  </a:stretch>
                </pic:blipFill>
                <pic:spPr>
                  <a:xfrm>
                    <a:off x="0" y="0"/>
                    <a:ext cx="175895" cy="31750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58F70377" wp14:editId="174CCFD0">
              <wp:simplePos x="0" y="0"/>
              <wp:positionH relativeFrom="column">
                <wp:posOffset>3136265</wp:posOffset>
              </wp:positionH>
              <wp:positionV relativeFrom="paragraph">
                <wp:posOffset>-21588</wp:posOffset>
              </wp:positionV>
              <wp:extent cx="1282700" cy="342900"/>
              <wp:effectExtent l="0" t="0" r="0" b="0"/>
              <wp:wrapSquare wrapText="bothSides" distT="45720" distB="45720" distL="114300" distR="114300"/>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42900"/>
                      </a:xfrm>
                      <a:prstGeom prst="rect">
                        <a:avLst/>
                      </a:prstGeom>
                      <a:noFill/>
                      <a:ln w="9525">
                        <a:noFill/>
                        <a:miter lim="800000"/>
                        <a:headEnd/>
                        <a:tailEnd/>
                      </a:ln>
                    </wps:spPr>
                    <wps:txbx>
                      <w:txbxContent>
                        <w:p w14:paraId="0F11FE48" w14:textId="77777777" w:rsidR="00C00023" w:rsidRPr="00BB7101" w:rsidRDefault="00C00023" w:rsidP="00C00023">
                          <w:pPr>
                            <w:rPr>
                              <w:color w:val="FFFFFF" w:themeColor="background1"/>
                              <w:sz w:val="24"/>
                            </w:rPr>
                          </w:pPr>
                          <w:r w:rsidRPr="00BB7101">
                            <w:rPr>
                              <w:color w:val="FFFFFF" w:themeColor="background1"/>
                              <w:sz w:val="24"/>
                            </w:rPr>
                            <w:t>Maastricht</w:t>
                          </w:r>
                        </w:p>
                      </w:txbxContent>
                    </wps:txbx>
                    <wps:bodyPr rot="0" vert="horz" wrap="square" lIns="91440" tIns="45720" rIns="91440" bIns="45720" anchor="t" anchorCtr="0">
                      <a:noAutofit/>
                    </wps:bodyPr>
                  </wps:wsp>
                </a:graphicData>
              </a:graphic>
            </wp:anchor>
          </w:drawing>
        </mc:Choice>
        <mc:Fallback>
          <w:pict>
            <v:shapetype w14:anchorId="58F70377" id="_x0000_t202" coordsize="21600,21600" o:spt="202" path="m,l,21600r21600,l21600,xe">
              <v:stroke joinstyle="miter"/>
              <v:path gradientshapeok="t" o:connecttype="rect"/>
            </v:shapetype>
            <v:shape id="Tekstvak 4" o:spid="_x0000_s1028" type="#_x0000_t202" style="position:absolute;margin-left:246.95pt;margin-top:-1.7pt;width:101pt;height:2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qnCgIAAPIDAAAOAAAAZHJzL2Uyb0RvYy54bWysU9tu2zAMfR+wfxD0vtjxnDUx4hRduw4D&#10;ugvQ7gNkWY6FSKImKbGzry8lp2mwvQ3zg0CZ5CHPIbW+HrUiB+G8BFPT+SynRBgOrTTbmv58un+3&#10;pMQHZlqmwIiaHoWn15u3b9aDrUQBPahWOIIgxleDrWkfgq2yzPNeaOZnYIVBZwdOs4BXt81axwZE&#10;1yor8vxDNoBrrQMuvMe/d5OTbhJ+1wkevnedF4GommJvIZ0unU08s82aVVvHbC/5qQ32D11oJg0W&#10;PUPdscDI3sm/oLTkDjx0YcZBZ9B1kovEAdnM8z/YPPbMisQFxfH2LJP/f7D82+GHI7KtaUmJYRpH&#10;9CR2PhzYjpRRncH6CoMeLYaF8SOMOOXE1NsH4DtPDNz2zGzFjXMw9IK12N08ZmYXqROOjyDN8BVa&#10;LMP2ARLQ2DkdpUMxCKLjlI7nyYgxEB5LFsviKkcXR9/7slihHUuw6iXbOh8+C9AkGjV1OPmEzg4P&#10;PkyhLyGxmIF7qRT+Z5UyZKjpalEsUsKFR8uAy6mkrukyj9+0LpHkJ9Om5MCkmmzsRZkT60h0ohzG&#10;ZsTAKEUD7RH5O5iWEB8NGj2435QMuIA19b/2zAlK1BeDGq7mZRk3Nl3KxVWBF3fpaS49zHCEqmmg&#10;ZDJvQ9ryiesNat3JJMNrJ6decbGSkKdHEDf38p6iXp/q5hkAAP//AwBQSwMEFAAGAAgAAAAhACSh&#10;QFfdAAAACQEAAA8AAABkcnMvZG93bnJldi54bWxMj01PwzAMhu9I/IfISNy2BNZWtNSdEIgriPEh&#10;cctar61onKrJ1vLvMSc42n70+nnL7eIGdaIp9J4RrtYGFHHtm55bhLfXx9UNqBAtN3bwTAjfFGBb&#10;nZ+Vtmj8zC902sVWSQiHwiJ0MY6F1qHuyNmw9iOx3A5+cjbKOLW6mews4W7Q18Zk2tme5UNnR7rv&#10;qP7aHR3C+9Ph8yMxz+2DS8fZL0azyzXi5cVydwsq0hL/YPjVF3WoxGnvj9wENSAk+SYXFGG1SUAJ&#10;kOWpLPYIqclAV6X+36D6AQAA//8DAFBLAQItABQABgAIAAAAIQC2gziS/gAAAOEBAAATAAAAAAAA&#10;AAAAAAAAAAAAAABbQ29udGVudF9UeXBlc10ueG1sUEsBAi0AFAAGAAgAAAAhADj9If/WAAAAlAEA&#10;AAsAAAAAAAAAAAAAAAAALwEAAF9yZWxzLy5yZWxzUEsBAi0AFAAGAAgAAAAhAM9RmqcKAgAA8gMA&#10;AA4AAAAAAAAAAAAAAAAALgIAAGRycy9lMm9Eb2MueG1sUEsBAi0AFAAGAAgAAAAhACShQFfdAAAA&#10;CQEAAA8AAAAAAAAAAAAAAAAAZAQAAGRycy9kb3ducmV2LnhtbFBLBQYAAAAABAAEAPMAAABuBQAA&#10;AAA=&#10;" filled="f" stroked="f">
              <v:textbox>
                <w:txbxContent>
                  <w:p w14:paraId="0F11FE48" w14:textId="77777777" w:rsidR="00C00023" w:rsidRPr="00BB7101" w:rsidRDefault="00C00023" w:rsidP="00C00023">
                    <w:pPr>
                      <w:rPr>
                        <w:color w:val="FFFFFF" w:themeColor="background1"/>
                        <w:sz w:val="24"/>
                      </w:rPr>
                    </w:pPr>
                    <w:r w:rsidRPr="00BB7101">
                      <w:rPr>
                        <w:color w:val="FFFFFF" w:themeColor="background1"/>
                        <w:sz w:val="24"/>
                      </w:rPr>
                      <w:t>Maastricht</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hidden="0" allowOverlap="1" wp14:anchorId="78CD2165" wp14:editId="708720CA">
              <wp:simplePos x="0" y="0"/>
              <wp:positionH relativeFrom="column">
                <wp:posOffset>4928870</wp:posOffset>
              </wp:positionH>
              <wp:positionV relativeFrom="paragraph">
                <wp:posOffset>-86358</wp:posOffset>
              </wp:positionV>
              <wp:extent cx="1604010" cy="447675"/>
              <wp:effectExtent l="0" t="0" r="0" b="0"/>
              <wp:wrapSquare wrapText="bothSides" distT="45720" distB="45720" distL="114300" distR="114300"/>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447675"/>
                      </a:xfrm>
                      <a:prstGeom prst="rect">
                        <a:avLst/>
                      </a:prstGeom>
                      <a:noFill/>
                      <a:ln w="9525">
                        <a:noFill/>
                        <a:miter lim="800000"/>
                        <a:headEnd/>
                        <a:tailEnd/>
                      </a:ln>
                    </wps:spPr>
                    <wps:txbx>
                      <w:txbxContent>
                        <w:p w14:paraId="124048BB" w14:textId="77777777" w:rsidR="00C00023" w:rsidRPr="00BB7101" w:rsidRDefault="00C00023" w:rsidP="00C00023">
                          <w:pPr>
                            <w:spacing w:line="240" w:lineRule="auto"/>
                            <w:jc w:val="right"/>
                            <w:rPr>
                              <w:color w:val="FFFFFF" w:themeColor="background1"/>
                              <w:sz w:val="14"/>
                            </w:rPr>
                          </w:pPr>
                          <w:r w:rsidRPr="00BB7101">
                            <w:rPr>
                              <w:color w:val="FFFFFF" w:themeColor="background1"/>
                              <w:sz w:val="14"/>
                            </w:rPr>
                            <w:t>043 711 3080</w:t>
                          </w:r>
                          <w:r>
                            <w:rPr>
                              <w:color w:val="FFFFFF" w:themeColor="background1"/>
                              <w:sz w:val="14"/>
                            </w:rPr>
                            <w:br/>
                            <w:t>maastricht</w:t>
                          </w:r>
                          <w:r w:rsidRPr="00BB7101">
                            <w:rPr>
                              <w:color w:val="FFFFFF" w:themeColor="background1"/>
                              <w:sz w:val="14"/>
                            </w:rPr>
                            <w:t>@taskforce</w:t>
                          </w:r>
                          <w:r>
                            <w:rPr>
                              <w:color w:val="FFFFFF" w:themeColor="background1"/>
                              <w:sz w:val="14"/>
                            </w:rPr>
                            <w:t>qrs.nl</w:t>
                          </w:r>
                          <w:r>
                            <w:rPr>
                              <w:color w:val="FFFFFF" w:themeColor="background1"/>
                              <w:sz w:val="14"/>
                            </w:rPr>
                            <w:br/>
                          </w:r>
                          <w:r w:rsidRPr="00BB7101">
                            <w:rPr>
                              <w:color w:val="FFFFFF" w:themeColor="background1"/>
                              <w:sz w:val="14"/>
                            </w:rPr>
                            <w:t>www.taskforceqrs.nl</w:t>
                          </w:r>
                        </w:p>
                      </w:txbxContent>
                    </wps:txbx>
                    <wps:bodyPr rot="0" vert="horz" wrap="square" lIns="91440" tIns="45720" rIns="91440" bIns="45720" anchor="t" anchorCtr="0">
                      <a:noAutofit/>
                    </wps:bodyPr>
                  </wps:wsp>
                </a:graphicData>
              </a:graphic>
            </wp:anchor>
          </w:drawing>
        </mc:Choice>
        <mc:Fallback>
          <w:pict>
            <v:shape w14:anchorId="78CD2165" id="Tekstvak 3" o:spid="_x0000_s1029" type="#_x0000_t202" style="position:absolute;margin-left:388.1pt;margin-top:-6.8pt;width:126.3pt;height:35.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t1DgIAAPkDAAAOAAAAZHJzL2Uyb0RvYy54bWysU9tu2zAMfR+wfxD0vthJnbQ1ohRduw4D&#10;ugvQ7gMUWY6FSKImKbGzry8lp2mwvQ3zgyCa5CHPIbW8GYwme+mDAsvodFJSIq2ARtkNoz+fHz5c&#10;URIitw3XYCWjBxnozer9u2XvajmDDnQjPUEQG+reMdrF6OqiCKKThocJOGnR2YI3PKLpN0XjeY/o&#10;RhezslwUPfjGeRAyBPx7PzrpKuO3rRTxe9sGGYlmFHuL+fT5XKezWC15vfHcdUoc2+D/0IXhymLR&#10;E9Q9j5zsvPoLyijhIUAbJwJMAW2rhMwckM20/IPNU8edzFxQnOBOMoX/Byu+7X94ohpGLyix3OCI&#10;nuU2xD3fkoukTu9CjUFPDsPi8BEGnHJmGtwjiG0gFu46bjfy1nvoO8kb7G6aMouz1BEnJJB1/xUa&#10;LMN3ETLQ0HqTpEMxCKLjlA6nycghEpFKLsoK9aFEoK+qLheX81yC16/Zzof4WYIh6cKox8lndL5/&#10;DDF1w+vXkFTMwoPSOk9fW9Izej2fzXPCmceoiMuplWH0qkzfuC6J5Cfb5OTIlR7vWEDbI+tEdKQc&#10;h/WQ5c2SJEXW0BxQBg/jLuLbwUsH/jclPe4ho+HXjntJif5iUcrraVWlxc1GNb+coeHPPetzD7cC&#10;oRiNlIzXu5iXfaR8i5K3Kqvx1smxZdyvLNLxLaQFPrdz1NuLXb0AAAD//wMAUEsDBBQABgAIAAAA&#10;IQCNrLRl4AAAAAsBAAAPAAAAZHJzL2Rvd25yZXYueG1sTI/LbsIwEEX3lfoP1lTqDmzSEiDNBKFW&#10;3bYqfUjdmXhIIuJxFBuS/j1mRZejObr33Hw92lacqPeNY4TZVIEgLp1puEL4+nydLEH4oNno1jEh&#10;/JGHdXF7k+vMuIE/6LQNlYgh7DONUIfQZVL6siar/dR1xPG3d73VIZ59JU2vhxhuW5kolUqrG44N&#10;te7ouabysD1ahO+3/e/Po3qvXuy8G9yoJNuVRLy/GzdPIAKN4QrDRT+qQxGddu7IxosWYbFIk4gi&#10;TGYPKYgLoZJlXLNDmKcrkEUu/28ozgAAAP//AwBQSwECLQAUAAYACAAAACEAtoM4kv4AAADhAQAA&#10;EwAAAAAAAAAAAAAAAAAAAAAAW0NvbnRlbnRfVHlwZXNdLnhtbFBLAQItABQABgAIAAAAIQA4/SH/&#10;1gAAAJQBAAALAAAAAAAAAAAAAAAAAC8BAABfcmVscy8ucmVsc1BLAQItABQABgAIAAAAIQBeATt1&#10;DgIAAPkDAAAOAAAAAAAAAAAAAAAAAC4CAABkcnMvZTJvRG9jLnhtbFBLAQItABQABgAIAAAAIQCN&#10;rLRl4AAAAAsBAAAPAAAAAAAAAAAAAAAAAGgEAABkcnMvZG93bnJldi54bWxQSwUGAAAAAAQABADz&#10;AAAAdQUAAAAA&#10;" filled="f" stroked="f">
              <v:textbox>
                <w:txbxContent>
                  <w:p w14:paraId="124048BB" w14:textId="77777777" w:rsidR="00C00023" w:rsidRPr="00BB7101" w:rsidRDefault="00C00023" w:rsidP="00C00023">
                    <w:pPr>
                      <w:spacing w:line="240" w:lineRule="auto"/>
                      <w:jc w:val="right"/>
                      <w:rPr>
                        <w:color w:val="FFFFFF" w:themeColor="background1"/>
                        <w:sz w:val="14"/>
                      </w:rPr>
                    </w:pPr>
                    <w:r w:rsidRPr="00BB7101">
                      <w:rPr>
                        <w:color w:val="FFFFFF" w:themeColor="background1"/>
                        <w:sz w:val="14"/>
                      </w:rPr>
                      <w:t>043 711 3080</w:t>
                    </w:r>
                    <w:r>
                      <w:rPr>
                        <w:color w:val="FFFFFF" w:themeColor="background1"/>
                        <w:sz w:val="14"/>
                      </w:rPr>
                      <w:br/>
                      <w:t>maastricht</w:t>
                    </w:r>
                    <w:r w:rsidRPr="00BB7101">
                      <w:rPr>
                        <w:color w:val="FFFFFF" w:themeColor="background1"/>
                        <w:sz w:val="14"/>
                      </w:rPr>
                      <w:t>@taskforce</w:t>
                    </w:r>
                    <w:r>
                      <w:rPr>
                        <w:color w:val="FFFFFF" w:themeColor="background1"/>
                        <w:sz w:val="14"/>
                      </w:rPr>
                      <w:t>qrs.nl</w:t>
                    </w:r>
                    <w:r>
                      <w:rPr>
                        <w:color w:val="FFFFFF" w:themeColor="background1"/>
                        <w:sz w:val="14"/>
                      </w:rPr>
                      <w:br/>
                    </w:r>
                    <w:r w:rsidRPr="00BB7101">
                      <w:rPr>
                        <w:color w:val="FFFFFF" w:themeColor="background1"/>
                        <w:sz w:val="14"/>
                      </w:rPr>
                      <w:t>www.taskforceqrs.nl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81E1A"/>
    <w:multiLevelType w:val="multilevel"/>
    <w:tmpl w:val="0FF47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7F3DAD"/>
    <w:multiLevelType w:val="multilevel"/>
    <w:tmpl w:val="A1A82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E27417"/>
    <w:multiLevelType w:val="multilevel"/>
    <w:tmpl w:val="E2E05E5E"/>
    <w:lvl w:ilvl="0">
      <w:start w:val="30"/>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8B1CD6"/>
    <w:multiLevelType w:val="multilevel"/>
    <w:tmpl w:val="05DAF46E"/>
    <w:lvl w:ilvl="0">
      <w:start w:val="95"/>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95"/>
    <w:rsid w:val="00035650"/>
    <w:rsid w:val="000523CB"/>
    <w:rsid w:val="00070D6F"/>
    <w:rsid w:val="00090138"/>
    <w:rsid w:val="0009157B"/>
    <w:rsid w:val="000A68B5"/>
    <w:rsid w:val="00100A0F"/>
    <w:rsid w:val="00164A90"/>
    <w:rsid w:val="001A4820"/>
    <w:rsid w:val="001B5DCD"/>
    <w:rsid w:val="001C7B1E"/>
    <w:rsid w:val="001F0F43"/>
    <w:rsid w:val="00214198"/>
    <w:rsid w:val="002D63FA"/>
    <w:rsid w:val="002D7685"/>
    <w:rsid w:val="003429D7"/>
    <w:rsid w:val="00471915"/>
    <w:rsid w:val="0047579E"/>
    <w:rsid w:val="00494C07"/>
    <w:rsid w:val="004B747B"/>
    <w:rsid w:val="0051126C"/>
    <w:rsid w:val="0057242D"/>
    <w:rsid w:val="00587A49"/>
    <w:rsid w:val="005936D4"/>
    <w:rsid w:val="005D6054"/>
    <w:rsid w:val="005E4136"/>
    <w:rsid w:val="0065627D"/>
    <w:rsid w:val="006615AA"/>
    <w:rsid w:val="00667ACC"/>
    <w:rsid w:val="006808B7"/>
    <w:rsid w:val="007313F1"/>
    <w:rsid w:val="00775672"/>
    <w:rsid w:val="007B54DA"/>
    <w:rsid w:val="007E531E"/>
    <w:rsid w:val="007F160E"/>
    <w:rsid w:val="00824A4E"/>
    <w:rsid w:val="008430E9"/>
    <w:rsid w:val="00851E7A"/>
    <w:rsid w:val="008B3CF9"/>
    <w:rsid w:val="008C44A0"/>
    <w:rsid w:val="008D336F"/>
    <w:rsid w:val="00914A25"/>
    <w:rsid w:val="00934087"/>
    <w:rsid w:val="00964E27"/>
    <w:rsid w:val="00970F95"/>
    <w:rsid w:val="009C1A89"/>
    <w:rsid w:val="00A139D9"/>
    <w:rsid w:val="00A379DB"/>
    <w:rsid w:val="00A41242"/>
    <w:rsid w:val="00A81FEE"/>
    <w:rsid w:val="00AC1C08"/>
    <w:rsid w:val="00AD3470"/>
    <w:rsid w:val="00B26C49"/>
    <w:rsid w:val="00B35DFD"/>
    <w:rsid w:val="00BB0BFF"/>
    <w:rsid w:val="00C00023"/>
    <w:rsid w:val="00C03EAC"/>
    <w:rsid w:val="00CD1CFE"/>
    <w:rsid w:val="00D00E35"/>
    <w:rsid w:val="00D1016F"/>
    <w:rsid w:val="00D76A0C"/>
    <w:rsid w:val="00E70DF9"/>
    <w:rsid w:val="00E82015"/>
    <w:rsid w:val="00E94587"/>
    <w:rsid w:val="00ED03CD"/>
    <w:rsid w:val="00EE2FA9"/>
    <w:rsid w:val="00FB4BBA"/>
    <w:rsid w:val="00FF7B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9C5F"/>
  <w15:docId w15:val="{7B60F1A3-AB49-1746-868F-4C9E9F74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b/>
      <w:color w:val="19223D"/>
      <w:sz w:val="32"/>
      <w:szCs w:val="32"/>
    </w:rPr>
  </w:style>
  <w:style w:type="paragraph" w:styleId="Kop2">
    <w:name w:val="heading 2"/>
    <w:basedOn w:val="Standaard"/>
    <w:next w:val="Standaard"/>
    <w:uiPriority w:val="9"/>
    <w:unhideWhenUsed/>
    <w:qFormat/>
    <w:pPr>
      <w:keepNext/>
      <w:keepLines/>
      <w:spacing w:before="40" w:after="0"/>
      <w:outlineLvl w:val="1"/>
    </w:pPr>
    <w:rPr>
      <w:b/>
      <w:color w:val="E30613"/>
      <w:sz w:val="26"/>
      <w:szCs w:val="26"/>
    </w:rPr>
  </w:style>
  <w:style w:type="paragraph" w:styleId="Kop3">
    <w:name w:val="heading 3"/>
    <w:basedOn w:val="Standaard"/>
    <w:next w:val="Standaard"/>
    <w:uiPriority w:val="9"/>
    <w:semiHidden/>
    <w:unhideWhenUsed/>
    <w:qFormat/>
    <w:pPr>
      <w:keepNext/>
      <w:keepLines/>
      <w:spacing w:before="40" w:after="0"/>
      <w:outlineLvl w:val="2"/>
    </w:pPr>
    <w:rPr>
      <w:color w:val="19223D"/>
      <w:sz w:val="24"/>
      <w:szCs w:val="24"/>
    </w:rPr>
  </w:style>
  <w:style w:type="paragraph" w:styleId="Kop4">
    <w:name w:val="heading 4"/>
    <w:basedOn w:val="Standaard"/>
    <w:next w:val="Standaard"/>
    <w:uiPriority w:val="9"/>
    <w:semiHidden/>
    <w:unhideWhenUsed/>
    <w:qFormat/>
    <w:pPr>
      <w:keepNext/>
      <w:keepLines/>
      <w:spacing w:before="40" w:after="0"/>
      <w:outlineLvl w:val="3"/>
    </w:pPr>
    <w:rPr>
      <w:i/>
      <w:color w:val="19223D"/>
    </w:rPr>
  </w:style>
  <w:style w:type="paragraph" w:styleId="Kop5">
    <w:name w:val="heading 5"/>
    <w:basedOn w:val="Standaard"/>
    <w:next w:val="Standaard"/>
    <w:uiPriority w:val="9"/>
    <w:semiHidden/>
    <w:unhideWhenUsed/>
    <w:qFormat/>
    <w:pPr>
      <w:keepNext/>
      <w:keepLines/>
      <w:spacing w:before="40" w:after="0"/>
      <w:outlineLvl w:val="4"/>
    </w:pPr>
    <w:rPr>
      <w:color w:val="19223D"/>
    </w:rPr>
  </w:style>
  <w:style w:type="paragraph" w:styleId="Kop6">
    <w:name w:val="heading 6"/>
    <w:basedOn w:val="Standaard"/>
    <w:next w:val="Standaard"/>
    <w:uiPriority w:val="9"/>
    <w:semiHidden/>
    <w:unhideWhenUsed/>
    <w:qFormat/>
    <w:pPr>
      <w:keepNext/>
      <w:keepLines/>
      <w:spacing w:before="40" w:after="0"/>
      <w:outlineLvl w:val="5"/>
    </w:pPr>
    <w:rPr>
      <w:color w:val="19223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after="0" w:line="240" w:lineRule="auto"/>
    </w:pPr>
    <w:rPr>
      <w:color w:val="19223D"/>
      <w:sz w:val="56"/>
      <w:szCs w:val="56"/>
    </w:rPr>
  </w:style>
  <w:style w:type="paragraph" w:styleId="Ondertitel">
    <w:name w:val="Subtitle"/>
    <w:basedOn w:val="Standaard"/>
    <w:next w:val="Standaard"/>
    <w:uiPriority w:val="11"/>
    <w:qFormat/>
    <w:rPr>
      <w:color w:val="E30612"/>
      <w:sz w:val="22"/>
      <w:szCs w:val="22"/>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A67B6"/>
        </w:tcBorders>
      </w:tcPr>
    </w:tblStylePr>
    <w:tblStylePr w:type="lastRow">
      <w:rPr>
        <w:b/>
      </w:rPr>
      <w:tblPr/>
      <w:tcPr>
        <w:tcBorders>
          <w:top w:val="single" w:sz="4" w:space="0" w:color="4A67B6"/>
        </w:tcBorders>
      </w:tcPr>
    </w:tblStylePr>
    <w:tblStylePr w:type="firstCol">
      <w:rPr>
        <w:b/>
      </w:rPr>
    </w:tblStylePr>
    <w:tblStylePr w:type="lastCol">
      <w:rPr>
        <w:b/>
      </w:r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A67B6"/>
        </w:tcBorders>
      </w:tcPr>
    </w:tblStylePr>
    <w:tblStylePr w:type="lastRow">
      <w:rPr>
        <w:b/>
      </w:rPr>
      <w:tblPr/>
      <w:tcPr>
        <w:tcBorders>
          <w:top w:val="single" w:sz="4" w:space="0" w:color="4A67B6"/>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A67B6"/>
        </w:tcBorders>
      </w:tcPr>
    </w:tblStylePr>
    <w:tblStylePr w:type="lastRow">
      <w:rPr>
        <w:b/>
      </w:rPr>
      <w:tblPr/>
      <w:tcPr>
        <w:tcBorders>
          <w:top w:val="single" w:sz="4" w:space="0" w:color="4A67B6"/>
        </w:tcBorders>
      </w:tcPr>
    </w:tblStylePr>
    <w:tblStylePr w:type="firstCol">
      <w:rPr>
        <w:b/>
      </w:rPr>
    </w:tblStylePr>
    <w:tblStylePr w:type="lastCol">
      <w:rPr>
        <w:b/>
      </w:rPr>
    </w:tblStylePr>
  </w:style>
  <w:style w:type="table" w:styleId="Tabelraster">
    <w:name w:val="Table Grid"/>
    <w:basedOn w:val="Standaardtabel"/>
    <w:uiPriority w:val="39"/>
    <w:rsid w:val="00843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D1C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1CFE"/>
    <w:rPr>
      <w:rFonts w:ascii="Tahoma" w:hAnsi="Tahoma" w:cs="Tahoma"/>
      <w:sz w:val="16"/>
      <w:szCs w:val="16"/>
    </w:rPr>
  </w:style>
  <w:style w:type="paragraph" w:styleId="Inhopg1">
    <w:name w:val="toc 1"/>
    <w:basedOn w:val="Standaard"/>
    <w:next w:val="Standaard"/>
    <w:autoRedefine/>
    <w:uiPriority w:val="39"/>
    <w:unhideWhenUsed/>
    <w:rsid w:val="00A379DB"/>
    <w:pPr>
      <w:tabs>
        <w:tab w:val="right" w:leader="dot" w:pos="9498"/>
      </w:tabs>
      <w:spacing w:after="100"/>
    </w:pPr>
  </w:style>
  <w:style w:type="paragraph" w:styleId="Inhopg2">
    <w:name w:val="toc 2"/>
    <w:basedOn w:val="Standaard"/>
    <w:next w:val="Standaard"/>
    <w:autoRedefine/>
    <w:uiPriority w:val="39"/>
    <w:unhideWhenUsed/>
    <w:rsid w:val="00C00023"/>
    <w:pPr>
      <w:spacing w:after="100"/>
      <w:ind w:left="200"/>
    </w:pPr>
  </w:style>
  <w:style w:type="character" w:styleId="Hyperlink">
    <w:name w:val="Hyperlink"/>
    <w:basedOn w:val="Standaardalinea-lettertype"/>
    <w:uiPriority w:val="99"/>
    <w:unhideWhenUsed/>
    <w:rsid w:val="00C00023"/>
    <w:rPr>
      <w:color w:val="0000FF" w:themeColor="hyperlink"/>
      <w:u w:val="single"/>
    </w:rPr>
  </w:style>
  <w:style w:type="paragraph" w:styleId="Koptekst">
    <w:name w:val="header"/>
    <w:basedOn w:val="Standaard"/>
    <w:link w:val="KoptekstChar"/>
    <w:uiPriority w:val="99"/>
    <w:unhideWhenUsed/>
    <w:rsid w:val="00A379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880275">
      <w:bodyDiv w:val="1"/>
      <w:marLeft w:val="0"/>
      <w:marRight w:val="0"/>
      <w:marTop w:val="0"/>
      <w:marBottom w:val="0"/>
      <w:divBdr>
        <w:top w:val="none" w:sz="0" w:space="0" w:color="auto"/>
        <w:left w:val="none" w:sz="0" w:space="0" w:color="auto"/>
        <w:bottom w:val="none" w:sz="0" w:space="0" w:color="auto"/>
        <w:right w:val="none" w:sz="0" w:space="0" w:color="auto"/>
      </w:divBdr>
    </w:div>
    <w:div w:id="1411275433">
      <w:bodyDiv w:val="1"/>
      <w:marLeft w:val="0"/>
      <w:marRight w:val="0"/>
      <w:marTop w:val="0"/>
      <w:marBottom w:val="0"/>
      <w:divBdr>
        <w:top w:val="none" w:sz="0" w:space="0" w:color="auto"/>
        <w:left w:val="none" w:sz="0" w:space="0" w:color="auto"/>
        <w:bottom w:val="none" w:sz="0" w:space="0" w:color="auto"/>
        <w:right w:val="none" w:sz="0" w:space="0" w:color="auto"/>
      </w:divBdr>
    </w:div>
    <w:div w:id="1548758516">
      <w:bodyDiv w:val="1"/>
      <w:marLeft w:val="0"/>
      <w:marRight w:val="0"/>
      <w:marTop w:val="0"/>
      <w:marBottom w:val="0"/>
      <w:divBdr>
        <w:top w:val="none" w:sz="0" w:space="0" w:color="auto"/>
        <w:left w:val="none" w:sz="0" w:space="0" w:color="auto"/>
        <w:bottom w:val="none" w:sz="0" w:space="0" w:color="auto"/>
        <w:right w:val="none" w:sz="0" w:space="0" w:color="auto"/>
      </w:divBdr>
    </w:div>
    <w:div w:id="1825968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3669</Words>
  <Characters>20183</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TQRS Maastricht 1</dc:creator>
  <cp:lastModifiedBy>Prop, Jasmijn (Stud. FHML / Alumni)</cp:lastModifiedBy>
  <cp:revision>3</cp:revision>
  <cp:lastPrinted>2020-03-23T16:02:00Z</cp:lastPrinted>
  <dcterms:created xsi:type="dcterms:W3CDTF">2020-03-27T14:45:00Z</dcterms:created>
  <dcterms:modified xsi:type="dcterms:W3CDTF">2020-03-27T14:46:00Z</dcterms:modified>
</cp:coreProperties>
</file>